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7D" w:rsidRDefault="001A2B60">
      <w:pPr>
        <w:spacing w:before="12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DECLARAÇÃO DE BAIXA SUSCETIBILIDADE</w:t>
      </w:r>
    </w:p>
    <w:p w:rsidR="007B3A7D" w:rsidRDefault="007B3A7D">
      <w:pPr>
        <w:spacing w:before="120"/>
        <w:jc w:val="both"/>
        <w:rPr>
          <w:rFonts w:ascii="Arial" w:hAnsi="Arial" w:cs="Arial"/>
          <w:b/>
          <w:sz w:val="24"/>
        </w:rPr>
      </w:pPr>
    </w:p>
    <w:p w:rsidR="007B3A7D" w:rsidRDefault="007B3A7D">
      <w:pPr>
        <w:spacing w:before="120"/>
        <w:jc w:val="both"/>
        <w:rPr>
          <w:rFonts w:ascii="Arial" w:hAnsi="Arial" w:cs="Arial"/>
          <w:b/>
          <w:sz w:val="24"/>
        </w:rPr>
      </w:pPr>
    </w:p>
    <w:p w:rsidR="007B3A7D" w:rsidRDefault="007B3A7D">
      <w:pPr>
        <w:spacing w:before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À</w:t>
      </w:r>
    </w:p>
    <w:p w:rsidR="007B3A7D" w:rsidRPr="000D37AC" w:rsidRDefault="007B3A7D" w:rsidP="000D37AC">
      <w:pPr>
        <w:rPr>
          <w:rFonts w:ascii="Arial" w:hAnsi="Arial" w:cs="Arial"/>
          <w:sz w:val="24"/>
          <w:szCs w:val="24"/>
        </w:rPr>
      </w:pPr>
      <w:r w:rsidRPr="000D37AC">
        <w:rPr>
          <w:rFonts w:ascii="Arial" w:hAnsi="Arial" w:cs="Arial"/>
          <w:sz w:val="24"/>
          <w:szCs w:val="24"/>
        </w:rPr>
        <w:t>Companhia Paranaense de Energia - Copel</w:t>
      </w:r>
    </w:p>
    <w:p w:rsidR="007B3A7D" w:rsidRDefault="007B3A7D">
      <w:pPr>
        <w:spacing w:before="120"/>
        <w:jc w:val="both"/>
        <w:rPr>
          <w:rFonts w:ascii="Arial" w:hAnsi="Arial" w:cs="Arial"/>
          <w:sz w:val="24"/>
        </w:rPr>
      </w:pPr>
    </w:p>
    <w:p w:rsidR="007B3A7D" w:rsidRDefault="007B3A7D">
      <w:pPr>
        <w:spacing w:before="120"/>
        <w:jc w:val="both"/>
        <w:rPr>
          <w:rFonts w:ascii="Arial" w:hAnsi="Arial" w:cs="Arial"/>
          <w:sz w:val="24"/>
        </w:rPr>
      </w:pPr>
    </w:p>
    <w:p w:rsidR="007B3A7D" w:rsidRDefault="007B3A7D">
      <w:pPr>
        <w:spacing w:before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(</w:t>
      </w:r>
      <w:r w:rsidRPr="004E2250">
        <w:rPr>
          <w:rFonts w:ascii="Arial" w:hAnsi="Arial" w:cs="Arial"/>
          <w:i/>
          <w:sz w:val="24"/>
          <w:highlight w:val="yellow"/>
        </w:rPr>
        <w:t>nome da empresa, endereço, CNPJ</w:t>
      </w:r>
      <w:r w:rsidR="002031A2" w:rsidRPr="004E2250">
        <w:rPr>
          <w:rFonts w:ascii="Arial" w:hAnsi="Arial" w:cs="Arial"/>
          <w:i/>
          <w:sz w:val="24"/>
          <w:highlight w:val="yellow"/>
        </w:rPr>
        <w:t>, identificação da UC – se houver</w:t>
      </w:r>
      <w:r w:rsidRPr="004E2250">
        <w:rPr>
          <w:rFonts w:ascii="Arial" w:hAnsi="Arial" w:cs="Arial"/>
          <w:sz w:val="24"/>
          <w:highlight w:val="yellow"/>
        </w:rPr>
        <w:t>)</w:t>
      </w:r>
      <w:r>
        <w:rPr>
          <w:rFonts w:ascii="Arial" w:hAnsi="Arial" w:cs="Arial"/>
          <w:sz w:val="24"/>
        </w:rPr>
        <w:t xml:space="preserve"> representada por </w:t>
      </w:r>
      <w:r w:rsidR="000D37AC">
        <w:rPr>
          <w:rFonts w:ascii="Arial" w:hAnsi="Arial" w:cs="Arial"/>
          <w:sz w:val="24"/>
        </w:rPr>
        <w:t>(</w:t>
      </w:r>
      <w:r w:rsidR="000D37AC">
        <w:rPr>
          <w:rFonts w:ascii="Arial" w:hAnsi="Arial" w:cs="Arial"/>
          <w:i/>
          <w:sz w:val="24"/>
        </w:rPr>
        <w:t>nome do representante legal</w:t>
      </w:r>
      <w:r w:rsidR="000D37AC">
        <w:rPr>
          <w:rFonts w:ascii="Arial" w:hAnsi="Arial" w:cs="Arial"/>
          <w:sz w:val="24"/>
        </w:rPr>
        <w:t>),</w:t>
      </w:r>
      <w:r>
        <w:rPr>
          <w:rFonts w:ascii="Arial" w:hAnsi="Arial" w:cs="Arial"/>
          <w:sz w:val="24"/>
        </w:rPr>
        <w:t xml:space="preserve"> pelo presente </w:t>
      </w:r>
      <w:r w:rsidR="008D53B1">
        <w:rPr>
          <w:rFonts w:ascii="Arial" w:hAnsi="Arial" w:cs="Arial"/>
          <w:sz w:val="24"/>
        </w:rPr>
        <w:t xml:space="preserve">documento </w:t>
      </w:r>
      <w:r>
        <w:rPr>
          <w:rFonts w:ascii="Arial" w:hAnsi="Arial" w:cs="Arial"/>
          <w:sz w:val="24"/>
        </w:rPr>
        <w:t>declara:</w:t>
      </w:r>
    </w:p>
    <w:p w:rsidR="00BF60AA" w:rsidRDefault="00BF60AA">
      <w:pPr>
        <w:spacing w:before="120"/>
        <w:jc w:val="both"/>
        <w:rPr>
          <w:rFonts w:ascii="Arial" w:hAnsi="Arial" w:cs="Arial"/>
          <w:sz w:val="24"/>
        </w:rPr>
      </w:pPr>
    </w:p>
    <w:p w:rsidR="005B395E" w:rsidRDefault="003F26F9" w:rsidP="003F26F9">
      <w:pPr>
        <w:pStyle w:val="Corpodetexto"/>
        <w:numPr>
          <w:ilvl w:val="0"/>
          <w:numId w:val="2"/>
        </w:numPr>
      </w:pPr>
      <w:r>
        <w:t xml:space="preserve">Estar ciente quanto às terminologias e definições atinentes ao tema </w:t>
      </w:r>
      <w:r w:rsidR="008D53B1">
        <w:t xml:space="preserve">Variações de </w:t>
      </w:r>
      <w:r w:rsidR="003C4321">
        <w:t>T</w:t>
      </w:r>
      <w:r>
        <w:t>ensão de Curta Duração (</w:t>
      </w:r>
      <w:proofErr w:type="spellStart"/>
      <w:r>
        <w:t>VTCDs</w:t>
      </w:r>
      <w:proofErr w:type="spellEnd"/>
      <w:r>
        <w:t>)</w:t>
      </w:r>
      <w:r w:rsidR="00967257">
        <w:t xml:space="preserve">, </w:t>
      </w:r>
      <w:r>
        <w:t xml:space="preserve">que se encontram </w:t>
      </w:r>
      <w:r w:rsidR="005B395E">
        <w:t>descritas no Anexo I deste documento</w:t>
      </w:r>
      <w:r>
        <w:t>;</w:t>
      </w:r>
    </w:p>
    <w:p w:rsidR="003F26F9" w:rsidRDefault="003F26F9" w:rsidP="003F26F9">
      <w:pPr>
        <w:pStyle w:val="Corpodetexto"/>
        <w:numPr>
          <w:ilvl w:val="0"/>
          <w:numId w:val="2"/>
        </w:numPr>
      </w:pPr>
      <w:r>
        <w:t xml:space="preserve">Não possuir, nas instalações </w:t>
      </w:r>
      <w:bookmarkStart w:id="0" w:name="_GoBack"/>
      <w:bookmarkEnd w:id="0"/>
      <w:r>
        <w:t xml:space="preserve">internas da unidade consumidora que se encontra em processo de conexão ao sistema de distribuição desta companhia, cargas susceptíveis a tais fenômenos, em especial, a </w:t>
      </w:r>
      <w:proofErr w:type="spellStart"/>
      <w:r>
        <w:t>AM</w:t>
      </w:r>
      <w:r w:rsidR="001A69BE">
        <w:t>T</w:t>
      </w:r>
      <w:r>
        <w:t>s</w:t>
      </w:r>
      <w:proofErr w:type="spellEnd"/>
      <w:r>
        <w:t>;</w:t>
      </w:r>
    </w:p>
    <w:p w:rsidR="007B3A7D" w:rsidRDefault="0069382B" w:rsidP="0069382B">
      <w:pPr>
        <w:pStyle w:val="PargrafodaLista"/>
        <w:numPr>
          <w:ilvl w:val="0"/>
          <w:numId w:val="2"/>
        </w:numPr>
        <w:spacing w:before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="007B3A7D" w:rsidRPr="0069382B">
        <w:rPr>
          <w:rFonts w:ascii="Arial" w:hAnsi="Arial" w:cs="Arial"/>
          <w:sz w:val="24"/>
        </w:rPr>
        <w:t>omprometer-se</w:t>
      </w:r>
      <w:r>
        <w:rPr>
          <w:rFonts w:ascii="Arial" w:hAnsi="Arial" w:cs="Arial"/>
          <w:sz w:val="24"/>
        </w:rPr>
        <w:t xml:space="preserve"> </w:t>
      </w:r>
      <w:r w:rsidR="007B3A7D" w:rsidRPr="0069382B">
        <w:rPr>
          <w:rFonts w:ascii="Arial" w:hAnsi="Arial" w:cs="Arial"/>
          <w:sz w:val="24"/>
        </w:rPr>
        <w:t>a comunicar a Copel antes de fazer qualquer modificação nas  instalações</w:t>
      </w:r>
      <w:r w:rsidR="00967257">
        <w:rPr>
          <w:rFonts w:ascii="Arial" w:hAnsi="Arial" w:cs="Arial"/>
          <w:sz w:val="24"/>
        </w:rPr>
        <w:t>, em especial, no que concerne a aquisição de equipamentos que alterem a condição descrita no item 2;</w:t>
      </w:r>
    </w:p>
    <w:p w:rsidR="00320995" w:rsidRPr="004E2250" w:rsidRDefault="005309DE" w:rsidP="0047760A">
      <w:pPr>
        <w:pStyle w:val="Corpodetexto"/>
        <w:numPr>
          <w:ilvl w:val="0"/>
          <w:numId w:val="2"/>
        </w:numPr>
      </w:pPr>
      <w:r w:rsidRPr="004E2250">
        <w:t xml:space="preserve">Ter optado pelo nível de tensão de fornecimento em </w:t>
      </w:r>
      <w:r w:rsidRPr="004E2250">
        <w:rPr>
          <w:highlight w:val="yellow"/>
        </w:rPr>
        <w:t>34,5/ 13,8</w:t>
      </w:r>
      <w:r w:rsidRPr="004E2250">
        <w:t xml:space="preserve"> kV</w:t>
      </w:r>
      <w:r w:rsidR="00533AB4" w:rsidRPr="004E2250">
        <w:t xml:space="preserve"> e</w:t>
      </w:r>
      <w:r w:rsidRPr="004E2250">
        <w:t xml:space="preserve"> e</w:t>
      </w:r>
      <w:r w:rsidR="00320995" w:rsidRPr="004E2250">
        <w:t xml:space="preserve">star </w:t>
      </w:r>
      <w:r w:rsidR="006442BC" w:rsidRPr="004E2250">
        <w:t xml:space="preserve">ciente </w:t>
      </w:r>
      <w:r w:rsidR="00533AB4" w:rsidRPr="004E2250">
        <w:t>das recomendações desta distribuidora quanto ao</w:t>
      </w:r>
      <w:r w:rsidR="00862A6C" w:rsidRPr="004E2250">
        <w:t>s</w:t>
      </w:r>
      <w:r w:rsidR="00533AB4" w:rsidRPr="004E2250">
        <w:t xml:space="preserve"> níve</w:t>
      </w:r>
      <w:r w:rsidR="00862A6C" w:rsidRPr="004E2250">
        <w:t>is</w:t>
      </w:r>
      <w:r w:rsidR="000212A7" w:rsidRPr="004E2250">
        <w:t xml:space="preserve"> </w:t>
      </w:r>
      <w:r w:rsidR="006442BC" w:rsidRPr="004E2250">
        <w:t xml:space="preserve">disponíveis </w:t>
      </w:r>
      <w:r w:rsidR="00862A6C" w:rsidRPr="004E2250">
        <w:t>para esse subsistema elétrico;</w:t>
      </w:r>
    </w:p>
    <w:p w:rsidR="007B3A7D" w:rsidRDefault="007B3A7D" w:rsidP="0069382B">
      <w:pPr>
        <w:pStyle w:val="Corpodetexto"/>
        <w:numPr>
          <w:ilvl w:val="0"/>
          <w:numId w:val="2"/>
        </w:numPr>
      </w:pPr>
      <w:r>
        <w:t xml:space="preserve">Reconhecer que </w:t>
      </w:r>
      <w:r w:rsidR="00943CB2">
        <w:t xml:space="preserve">perante reclamações concernentes </w:t>
      </w:r>
      <w:r w:rsidR="0069382B">
        <w:t>à qualidade do produto, as informações prestada</w:t>
      </w:r>
      <w:r w:rsidR="00374345">
        <w:t>s</w:t>
      </w:r>
      <w:r w:rsidR="0069382B">
        <w:t xml:space="preserve"> neste momento serão levadas em consideração.</w:t>
      </w:r>
    </w:p>
    <w:p w:rsidR="007B3A7D" w:rsidRPr="000D37AC" w:rsidRDefault="007B3A7D">
      <w:pPr>
        <w:spacing w:before="120"/>
        <w:jc w:val="both"/>
        <w:rPr>
          <w:rFonts w:ascii="Arial" w:hAnsi="Arial" w:cs="Arial"/>
          <w:sz w:val="24"/>
        </w:rPr>
      </w:pPr>
    </w:p>
    <w:p w:rsidR="007B3A7D" w:rsidRPr="000D37AC" w:rsidRDefault="004D1408" w:rsidP="000D37AC">
      <w:pPr>
        <w:spacing w:before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Cidade</w:t>
      </w:r>
      <w:r w:rsidR="000D37AC">
        <w:rPr>
          <w:rFonts w:ascii="Arial" w:hAnsi="Arial" w:cs="Arial"/>
          <w:sz w:val="24"/>
        </w:rPr>
        <w:t>, ....</w:t>
      </w:r>
      <w:r w:rsidR="007B3A7D" w:rsidRPr="000D37AC">
        <w:rPr>
          <w:rFonts w:ascii="Arial" w:hAnsi="Arial" w:cs="Arial"/>
          <w:sz w:val="24"/>
        </w:rPr>
        <w:t>..../.........../..........</w:t>
      </w:r>
    </w:p>
    <w:p w:rsidR="000D37AC" w:rsidRPr="000D37AC" w:rsidRDefault="000D37AC">
      <w:pPr>
        <w:spacing w:before="120"/>
        <w:jc w:val="both"/>
        <w:rPr>
          <w:rFonts w:ascii="Arial" w:hAnsi="Arial" w:cs="Arial"/>
          <w:sz w:val="24"/>
        </w:rPr>
      </w:pPr>
    </w:p>
    <w:p w:rsidR="000D37AC" w:rsidRDefault="000D37AC">
      <w:pPr>
        <w:spacing w:before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Representante Legal:</w:t>
      </w:r>
    </w:p>
    <w:p w:rsidR="007B3A7D" w:rsidRPr="000D37AC" w:rsidRDefault="000D37AC">
      <w:pPr>
        <w:spacing w:before="120"/>
        <w:jc w:val="both"/>
        <w:rPr>
          <w:rFonts w:ascii="Arial" w:hAnsi="Arial" w:cs="Arial"/>
          <w:sz w:val="24"/>
        </w:rPr>
      </w:pPr>
      <w:r w:rsidRPr="000D37AC">
        <w:rPr>
          <w:rFonts w:ascii="Arial" w:hAnsi="Arial" w:cs="Arial"/>
          <w:sz w:val="24"/>
        </w:rPr>
        <w:t>Nome:..........................................................................................</w:t>
      </w:r>
      <w:r>
        <w:rPr>
          <w:rFonts w:ascii="Arial" w:hAnsi="Arial" w:cs="Arial"/>
          <w:sz w:val="24"/>
        </w:rPr>
        <w:t>CPF:</w:t>
      </w:r>
      <w:r w:rsidRPr="000D37AC">
        <w:rPr>
          <w:rFonts w:ascii="Arial" w:hAnsi="Arial" w:cs="Arial"/>
          <w:sz w:val="24"/>
        </w:rPr>
        <w:t>.....</w:t>
      </w:r>
      <w:r w:rsidR="00DB32E8">
        <w:rPr>
          <w:rFonts w:ascii="Arial" w:hAnsi="Arial" w:cs="Arial"/>
          <w:sz w:val="24"/>
        </w:rPr>
        <w:t>........................</w:t>
      </w:r>
      <w:r w:rsidRPr="000D37AC">
        <w:rPr>
          <w:rFonts w:ascii="Arial" w:hAnsi="Arial" w:cs="Arial"/>
          <w:sz w:val="24"/>
        </w:rPr>
        <w:t>.....</w:t>
      </w:r>
    </w:p>
    <w:p w:rsidR="000D37AC" w:rsidRDefault="000D37AC">
      <w:pPr>
        <w:spacing w:before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Assinatura:......................................................................................................</w:t>
      </w:r>
    </w:p>
    <w:p w:rsidR="000D37AC" w:rsidRPr="000D37AC" w:rsidRDefault="000D37AC">
      <w:pPr>
        <w:spacing w:before="120"/>
        <w:jc w:val="both"/>
        <w:rPr>
          <w:rFonts w:ascii="Arial" w:hAnsi="Arial" w:cs="Arial"/>
          <w:sz w:val="24"/>
        </w:rPr>
      </w:pPr>
    </w:p>
    <w:p w:rsidR="007B3A7D" w:rsidRPr="000D37AC" w:rsidRDefault="007B3A7D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0D37AC">
        <w:rPr>
          <w:rFonts w:ascii="Arial" w:hAnsi="Arial" w:cs="Arial"/>
          <w:sz w:val="24"/>
          <w:szCs w:val="24"/>
        </w:rPr>
        <w:t>Testemunhas:</w:t>
      </w:r>
    </w:p>
    <w:p w:rsidR="007B3A7D" w:rsidRDefault="000D37AC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Nome:......................................................................................CPF:......................................</w:t>
      </w:r>
    </w:p>
    <w:p w:rsidR="000D37AC" w:rsidRDefault="000D37AC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Assinatura:...................................................................................</w:t>
      </w:r>
    </w:p>
    <w:p w:rsidR="000D37AC" w:rsidRDefault="000D37AC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0D37AC" w:rsidRDefault="000D37AC" w:rsidP="000D37AC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Nome:......................................................................................CPF:......................................</w:t>
      </w:r>
    </w:p>
    <w:p w:rsidR="000D37AC" w:rsidRDefault="000D37AC" w:rsidP="000D37AC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Assinatura:...................................................................................</w:t>
      </w:r>
    </w:p>
    <w:p w:rsidR="00A6016F" w:rsidRDefault="00A6016F">
      <w:p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81573" w:rsidRDefault="00481573" w:rsidP="000D37AC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81573" w:rsidRDefault="00481573" w:rsidP="000D37AC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81573" w:rsidRDefault="00481573" w:rsidP="00374048">
      <w:pPr>
        <w:spacing w:before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 – Terminologias e definições</w:t>
      </w:r>
    </w:p>
    <w:p w:rsidR="00A6016F" w:rsidRDefault="00A6016F" w:rsidP="000D37AC">
      <w:pPr>
        <w:spacing w:before="1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6"/>
        <w:gridCol w:w="2256"/>
        <w:gridCol w:w="2256"/>
        <w:gridCol w:w="2400"/>
      </w:tblGrid>
      <w:tr w:rsidR="00A6016F" w:rsidTr="00A6016F">
        <w:trPr>
          <w:trHeight w:val="145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Classificação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Denominação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Duração da Variação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Amplitude da tensão (valor eficaz) em relação à tensão de referência</w:t>
            </w:r>
          </w:p>
        </w:tc>
      </w:tr>
      <w:tr w:rsidR="00A6016F" w:rsidTr="00A6016F">
        <w:trPr>
          <w:trHeight w:val="826"/>
        </w:trPr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Variação Momentânea de Tensão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Interrupção Momentânea de Tensão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Inferior ou igual a três segundos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Inferior a 0,1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p.u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A6016F" w:rsidTr="00A6016F">
        <w:trPr>
          <w:trHeight w:val="1102"/>
        </w:trPr>
        <w:tc>
          <w:tcPr>
            <w:tcW w:w="225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Afundamento Momentâneo de Tensão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 ou igual a um ciclo e inferior ou igual a três segundos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Superior ou igual a 0,1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p.u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. e inferior a 0,9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p.u</w:t>
            </w:r>
            <w:proofErr w:type="spellEnd"/>
          </w:p>
        </w:tc>
      </w:tr>
      <w:tr w:rsidR="00A6016F" w:rsidTr="00A6016F">
        <w:trPr>
          <w:trHeight w:val="1102"/>
        </w:trPr>
        <w:tc>
          <w:tcPr>
            <w:tcW w:w="22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Elevação Momentânea de Tensão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 ou igual a um ciclo e inferior ou igual a três segundos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Superior a 1,1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p.u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A6016F" w:rsidTr="00A6016F">
        <w:trPr>
          <w:trHeight w:val="826"/>
        </w:trPr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Variação Temporária de Tensão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Interrupção Temporária de Tensão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 a três segundos e inferior a três minutos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Inferior a 0,1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p.u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A6016F" w:rsidTr="00A6016F">
        <w:trPr>
          <w:trHeight w:val="826"/>
        </w:trPr>
        <w:tc>
          <w:tcPr>
            <w:tcW w:w="225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Afundamento Temporário de Tensão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 a três segundos e inferior a três minutos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Superior ou igual a 0,1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p.u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. e inferior a 0,9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p.u</w:t>
            </w:r>
            <w:proofErr w:type="spellEnd"/>
          </w:p>
        </w:tc>
      </w:tr>
      <w:tr w:rsidR="00A6016F" w:rsidTr="00A6016F">
        <w:trPr>
          <w:trHeight w:val="826"/>
        </w:trPr>
        <w:tc>
          <w:tcPr>
            <w:tcW w:w="22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Elevação Temporária de Tensão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Superior a três segundos e inferior a três minutos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6016F" w:rsidRDefault="00A6016F" w:rsidP="00A6016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Superior a 1,1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p.u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3956DC" w:rsidRPr="0082322B" w:rsidRDefault="003956DC" w:rsidP="003956D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82322B">
        <w:rPr>
          <w:rFonts w:ascii="Arial" w:hAnsi="Arial" w:cs="Arial"/>
          <w:sz w:val="18"/>
          <w:szCs w:val="18"/>
        </w:rPr>
        <w:t>Fonte: Procedimentos de Distribuição de Energia Elétrica</w:t>
      </w:r>
      <w:r w:rsidR="00FF620D" w:rsidRPr="0082322B">
        <w:rPr>
          <w:rFonts w:ascii="Arial" w:hAnsi="Arial" w:cs="Arial"/>
          <w:sz w:val="18"/>
          <w:szCs w:val="18"/>
        </w:rPr>
        <w:t xml:space="preserve"> no Sistema Elétrico Nacional (</w:t>
      </w:r>
      <w:r w:rsidRPr="0082322B">
        <w:rPr>
          <w:rFonts w:ascii="Arial" w:hAnsi="Arial" w:cs="Arial"/>
          <w:sz w:val="18"/>
          <w:szCs w:val="18"/>
        </w:rPr>
        <w:t>PRODIST</w:t>
      </w:r>
      <w:r w:rsidR="00FF620D" w:rsidRPr="0082322B">
        <w:rPr>
          <w:rFonts w:ascii="Arial" w:hAnsi="Arial" w:cs="Arial"/>
          <w:sz w:val="18"/>
          <w:szCs w:val="18"/>
        </w:rPr>
        <w:t>)</w:t>
      </w:r>
      <w:r w:rsidRPr="0082322B">
        <w:rPr>
          <w:rFonts w:ascii="Arial" w:hAnsi="Arial" w:cs="Arial"/>
          <w:sz w:val="18"/>
          <w:szCs w:val="18"/>
        </w:rPr>
        <w:t>. Módulo 8 – Qualidade da Energia Elétrica</w:t>
      </w:r>
    </w:p>
    <w:p w:rsidR="00A6016F" w:rsidRPr="0082322B" w:rsidRDefault="003956DC" w:rsidP="003956DC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82322B">
        <w:rPr>
          <w:rFonts w:ascii="Arial" w:hAnsi="Arial" w:cs="Arial"/>
          <w:sz w:val="18"/>
          <w:szCs w:val="18"/>
        </w:rPr>
        <w:t xml:space="preserve"> </w:t>
      </w:r>
    </w:p>
    <w:p w:rsidR="008E0C23" w:rsidRDefault="00481573" w:rsidP="008E0C23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sectPr w:rsidR="008E0C23">
      <w:footnotePr>
        <w:pos w:val="beneathText"/>
      </w:footnotePr>
      <w:pgSz w:w="11905" w:h="16837"/>
      <w:pgMar w:top="851" w:right="567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466C82"/>
    <w:multiLevelType w:val="hybridMultilevel"/>
    <w:tmpl w:val="B99650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14"/>
    <w:rsid w:val="000212A7"/>
    <w:rsid w:val="000B0753"/>
    <w:rsid w:val="000D37AC"/>
    <w:rsid w:val="001A2B60"/>
    <w:rsid w:val="001A69BE"/>
    <w:rsid w:val="002031A2"/>
    <w:rsid w:val="00320995"/>
    <w:rsid w:val="00374048"/>
    <w:rsid w:val="00374345"/>
    <w:rsid w:val="003956DC"/>
    <w:rsid w:val="003C4321"/>
    <w:rsid w:val="003F26F9"/>
    <w:rsid w:val="00407714"/>
    <w:rsid w:val="00421B69"/>
    <w:rsid w:val="0047760A"/>
    <w:rsid w:val="00481573"/>
    <w:rsid w:val="004D1408"/>
    <w:rsid w:val="004E2250"/>
    <w:rsid w:val="005309DE"/>
    <w:rsid w:val="00533AB4"/>
    <w:rsid w:val="005B395E"/>
    <w:rsid w:val="006442BC"/>
    <w:rsid w:val="00674673"/>
    <w:rsid w:val="0069382B"/>
    <w:rsid w:val="007B3A7D"/>
    <w:rsid w:val="0082322B"/>
    <w:rsid w:val="00862A6C"/>
    <w:rsid w:val="008D53B1"/>
    <w:rsid w:val="008E0C23"/>
    <w:rsid w:val="00943CB2"/>
    <w:rsid w:val="00967257"/>
    <w:rsid w:val="00A34A16"/>
    <w:rsid w:val="00A6016F"/>
    <w:rsid w:val="00B06AC5"/>
    <w:rsid w:val="00BF60AA"/>
    <w:rsid w:val="00C33B98"/>
    <w:rsid w:val="00CB0432"/>
    <w:rsid w:val="00DB32E8"/>
    <w:rsid w:val="00E55AF8"/>
    <w:rsid w:val="00F26BD4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120" w:after="120"/>
      <w:jc w:val="both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120"/>
      <w:jc w:val="both"/>
    </w:pPr>
    <w:rPr>
      <w:rFonts w:ascii="Arial" w:hAnsi="Arial"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PargrafodaLista">
    <w:name w:val="List Paragraph"/>
    <w:basedOn w:val="Normal"/>
    <w:uiPriority w:val="34"/>
    <w:qFormat/>
    <w:rsid w:val="0069382B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rsid w:val="00C33B98"/>
    <w:rPr>
      <w:rFonts w:ascii="Arial" w:hAnsi="Arial" w:cs="Arial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120" w:after="120"/>
      <w:jc w:val="both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120"/>
      <w:jc w:val="both"/>
    </w:pPr>
    <w:rPr>
      <w:rFonts w:ascii="Arial" w:hAnsi="Arial" w:cs="Arial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PargrafodaLista">
    <w:name w:val="List Paragraph"/>
    <w:basedOn w:val="Normal"/>
    <w:uiPriority w:val="34"/>
    <w:qFormat/>
    <w:rsid w:val="0069382B"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rsid w:val="00C33B98"/>
    <w:rPr>
      <w:rFonts w:ascii="Arial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2496</Characters>
  <Application>Microsoft Office Word</Application>
  <DocSecurity>2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 PARA USO DE GERAÇÃO PRÓPRIA</vt:lpstr>
    </vt:vector>
  </TitlesOfParts>
  <Company>Copel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 PARA USO DE GERAÇÃO PRÓPRIA</dc:title>
  <dc:creator>C023242</dc:creator>
  <cp:lastModifiedBy>RODRIGO LUIS KESSLER</cp:lastModifiedBy>
  <cp:revision>6</cp:revision>
  <cp:lastPrinted>2005-10-13T17:25:00Z</cp:lastPrinted>
  <dcterms:created xsi:type="dcterms:W3CDTF">2017-02-15T13:04:00Z</dcterms:created>
  <dcterms:modified xsi:type="dcterms:W3CDTF">2017-03-16T18:42:00Z</dcterms:modified>
</cp:coreProperties>
</file>