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7D" w:rsidRDefault="00700238">
      <w:pPr>
        <w:spacing w:before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TERMO DE CONCORDÂNCIA DE SUSCEPTIBILIDADE A VARIAÇÕES DE TENSÃO DE CURTA DURAÇÃO</w:t>
      </w:r>
    </w:p>
    <w:p w:rsidR="007B3A7D" w:rsidRDefault="007B3A7D">
      <w:pPr>
        <w:spacing w:before="120"/>
        <w:jc w:val="both"/>
        <w:rPr>
          <w:rFonts w:ascii="Arial" w:hAnsi="Arial" w:cs="Arial"/>
          <w:b/>
          <w:sz w:val="24"/>
        </w:rPr>
      </w:pPr>
    </w:p>
    <w:p w:rsidR="007B3A7D" w:rsidRDefault="007B3A7D">
      <w:pPr>
        <w:spacing w:before="120"/>
        <w:jc w:val="both"/>
        <w:rPr>
          <w:rFonts w:ascii="Arial" w:hAnsi="Arial" w:cs="Arial"/>
          <w:b/>
          <w:sz w:val="24"/>
        </w:rPr>
      </w:pPr>
    </w:p>
    <w:p w:rsidR="007B3A7D" w:rsidRDefault="007B3A7D">
      <w:pPr>
        <w:spacing w:before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À</w:t>
      </w:r>
    </w:p>
    <w:p w:rsidR="007B3A7D" w:rsidRPr="000D37AC" w:rsidRDefault="007B3A7D" w:rsidP="000D37AC">
      <w:pPr>
        <w:rPr>
          <w:rFonts w:ascii="Arial" w:hAnsi="Arial" w:cs="Arial"/>
          <w:sz w:val="24"/>
          <w:szCs w:val="24"/>
        </w:rPr>
      </w:pPr>
      <w:r w:rsidRPr="000D37AC">
        <w:rPr>
          <w:rFonts w:ascii="Arial" w:hAnsi="Arial" w:cs="Arial"/>
          <w:sz w:val="24"/>
          <w:szCs w:val="24"/>
        </w:rPr>
        <w:t>Companhia Paranaense de Energia - Copel</w:t>
      </w:r>
    </w:p>
    <w:p w:rsidR="007B3A7D" w:rsidRDefault="007B3A7D">
      <w:pPr>
        <w:spacing w:before="120"/>
        <w:jc w:val="both"/>
        <w:rPr>
          <w:rFonts w:ascii="Arial" w:hAnsi="Arial" w:cs="Arial"/>
          <w:sz w:val="24"/>
        </w:rPr>
      </w:pPr>
    </w:p>
    <w:p w:rsidR="007B3A7D" w:rsidRDefault="007B3A7D">
      <w:pPr>
        <w:spacing w:before="120"/>
        <w:jc w:val="both"/>
        <w:rPr>
          <w:rFonts w:ascii="Arial" w:hAnsi="Arial" w:cs="Arial"/>
          <w:sz w:val="24"/>
        </w:rPr>
      </w:pPr>
    </w:p>
    <w:p w:rsidR="007B3A7D" w:rsidRDefault="007B3A7D">
      <w:pPr>
        <w:spacing w:before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(</w:t>
      </w:r>
      <w:r w:rsidRPr="001D6F89">
        <w:rPr>
          <w:rFonts w:ascii="Arial" w:hAnsi="Arial" w:cs="Arial"/>
          <w:i/>
          <w:sz w:val="24"/>
          <w:highlight w:val="yellow"/>
        </w:rPr>
        <w:t>nome da empresa, endereço, CNPJ</w:t>
      </w:r>
      <w:r w:rsidR="002031A2" w:rsidRPr="001D6F89">
        <w:rPr>
          <w:rFonts w:ascii="Arial" w:hAnsi="Arial" w:cs="Arial"/>
          <w:i/>
          <w:sz w:val="24"/>
          <w:highlight w:val="yellow"/>
        </w:rPr>
        <w:t>, identificação da UC – se houver</w:t>
      </w:r>
      <w:r>
        <w:rPr>
          <w:rFonts w:ascii="Arial" w:hAnsi="Arial" w:cs="Arial"/>
          <w:sz w:val="24"/>
        </w:rPr>
        <w:t xml:space="preserve">) representada por </w:t>
      </w:r>
      <w:r w:rsidR="000D37AC">
        <w:rPr>
          <w:rFonts w:ascii="Arial" w:hAnsi="Arial" w:cs="Arial"/>
          <w:sz w:val="24"/>
        </w:rPr>
        <w:t>(</w:t>
      </w:r>
      <w:r w:rsidR="000D37AC" w:rsidRPr="001D6F89">
        <w:rPr>
          <w:rFonts w:ascii="Arial" w:hAnsi="Arial" w:cs="Arial"/>
          <w:i/>
          <w:sz w:val="24"/>
          <w:highlight w:val="yellow"/>
        </w:rPr>
        <w:t>nome do representante legal</w:t>
      </w:r>
      <w:r w:rsidR="000D37AC">
        <w:rPr>
          <w:rFonts w:ascii="Arial" w:hAnsi="Arial" w:cs="Arial"/>
          <w:sz w:val="24"/>
        </w:rPr>
        <w:t>),</w:t>
      </w:r>
      <w:r>
        <w:rPr>
          <w:rFonts w:ascii="Arial" w:hAnsi="Arial" w:cs="Arial"/>
          <w:sz w:val="24"/>
        </w:rPr>
        <w:t xml:space="preserve"> pelo presente </w:t>
      </w:r>
      <w:r w:rsidR="008D53B1">
        <w:rPr>
          <w:rFonts w:ascii="Arial" w:hAnsi="Arial" w:cs="Arial"/>
          <w:sz w:val="24"/>
        </w:rPr>
        <w:t xml:space="preserve">documento </w:t>
      </w:r>
      <w:r w:rsidR="0063172B">
        <w:rPr>
          <w:rFonts w:ascii="Arial" w:hAnsi="Arial" w:cs="Arial"/>
          <w:sz w:val="24"/>
        </w:rPr>
        <w:t>declara estar ciente:</w:t>
      </w:r>
    </w:p>
    <w:p w:rsidR="00ED6C0C" w:rsidRDefault="00ED6C0C">
      <w:pPr>
        <w:spacing w:before="120"/>
        <w:jc w:val="both"/>
        <w:rPr>
          <w:rFonts w:ascii="Arial" w:hAnsi="Arial" w:cs="Arial"/>
          <w:sz w:val="24"/>
        </w:rPr>
      </w:pPr>
    </w:p>
    <w:p w:rsidR="0063172B" w:rsidRDefault="0063172B" w:rsidP="00ED6C0C">
      <w:pPr>
        <w:pStyle w:val="Corpodetexto"/>
        <w:numPr>
          <w:ilvl w:val="0"/>
          <w:numId w:val="2"/>
        </w:numPr>
      </w:pPr>
      <w:r>
        <w:t>Q</w:t>
      </w:r>
      <w:r w:rsidR="003F26F9">
        <w:t xml:space="preserve">uanto às terminologias e definições atinentes ao tema </w:t>
      </w:r>
      <w:r w:rsidR="008D53B1">
        <w:t xml:space="preserve">Variações de </w:t>
      </w:r>
      <w:r w:rsidR="00346D13">
        <w:t>T</w:t>
      </w:r>
      <w:r w:rsidR="003F26F9">
        <w:t>ensão de Curta Duração (</w:t>
      </w:r>
      <w:proofErr w:type="spellStart"/>
      <w:r w:rsidR="003F26F9">
        <w:t>VTCDs</w:t>
      </w:r>
      <w:proofErr w:type="spellEnd"/>
      <w:r w:rsidR="003F26F9">
        <w:t>)</w:t>
      </w:r>
      <w:r w:rsidR="00967257">
        <w:t xml:space="preserve">, </w:t>
      </w:r>
      <w:r w:rsidR="003F26F9">
        <w:t xml:space="preserve">que se encontram </w:t>
      </w:r>
      <w:r w:rsidR="005B395E">
        <w:t>descritas no Anexo I deste documento</w:t>
      </w:r>
      <w:r w:rsidR="00ED6C0C">
        <w:t xml:space="preserve">, bem como demais </w:t>
      </w:r>
      <w:r w:rsidR="00827BE9">
        <w:t>informações alusivas à apuração dos indicadores do fenômeno</w:t>
      </w:r>
      <w:r w:rsidR="00ED6C0C">
        <w:t xml:space="preserve"> constantes no Módulo 8 dos Procedimentos de Distribuição de Energia Elétrica no Sistema Elétrico;</w:t>
      </w:r>
    </w:p>
    <w:p w:rsidR="003F26F9" w:rsidRPr="001D6F89" w:rsidRDefault="00ED6C0C" w:rsidP="003F26F9">
      <w:pPr>
        <w:pStyle w:val="Corpodetexto"/>
        <w:numPr>
          <w:ilvl w:val="0"/>
          <w:numId w:val="2"/>
        </w:numPr>
      </w:pPr>
      <w:r w:rsidRPr="001D6F89">
        <w:t>Que o (local ou nível de tensão</w:t>
      </w:r>
      <w:r w:rsidR="00642A29" w:rsidRPr="001D6F89">
        <w:t>) em que</w:t>
      </w:r>
      <w:r w:rsidRPr="001D6F89">
        <w:t xml:space="preserve"> se pretende instalar a planta industrial </w:t>
      </w:r>
      <w:r w:rsidR="00012173" w:rsidRPr="001D6F89">
        <w:t>possui</w:t>
      </w:r>
      <w:r w:rsidRPr="001D6F89">
        <w:t xml:space="preserve"> condições susceptíveis a </w:t>
      </w:r>
      <w:proofErr w:type="spellStart"/>
      <w:r w:rsidRPr="001D6F89">
        <w:t>VTCDs</w:t>
      </w:r>
      <w:proofErr w:type="spellEnd"/>
      <w:r w:rsidR="00642A29" w:rsidRPr="001D6F89">
        <w:t>,</w:t>
      </w:r>
      <w:r w:rsidR="003F26F9" w:rsidRPr="001D6F89">
        <w:t xml:space="preserve"> em especial,</w:t>
      </w:r>
      <w:r w:rsidR="00012173" w:rsidRPr="001D6F89">
        <w:t xml:space="preserve"> </w:t>
      </w:r>
      <w:proofErr w:type="spellStart"/>
      <w:r w:rsidR="00012173" w:rsidRPr="001D6F89">
        <w:t>AMT</w:t>
      </w:r>
      <w:r w:rsidR="003F26F9" w:rsidRPr="001D6F89">
        <w:t>s</w:t>
      </w:r>
      <w:proofErr w:type="spellEnd"/>
      <w:r w:rsidR="003F26F9" w:rsidRPr="001D6F89">
        <w:t>;</w:t>
      </w:r>
    </w:p>
    <w:p w:rsidR="0063172B" w:rsidRPr="001D6F89" w:rsidRDefault="0063172B" w:rsidP="003F26F9">
      <w:pPr>
        <w:pStyle w:val="Corpodetexto"/>
        <w:numPr>
          <w:ilvl w:val="0"/>
          <w:numId w:val="2"/>
        </w:numPr>
      </w:pPr>
      <w:r w:rsidRPr="001D6F89">
        <w:t xml:space="preserve">Que por serem ocasionados, em sua maioria, por fatores aleatórios e </w:t>
      </w:r>
      <w:r w:rsidR="00161D50" w:rsidRPr="001D6F89">
        <w:t>imprevisíveis</w:t>
      </w:r>
      <w:r w:rsidRPr="001D6F89">
        <w:t>, a distribuidora não pode garantir a isenção</w:t>
      </w:r>
      <w:r w:rsidR="00AD03B4" w:rsidRPr="001D6F89">
        <w:t>, de forma integral,</w:t>
      </w:r>
      <w:r w:rsidRPr="001D6F89">
        <w:t xml:space="preserve"> de tais distúrbios</w:t>
      </w:r>
      <w:r w:rsidR="00AD03B4" w:rsidRPr="001D6F89">
        <w:t>;</w:t>
      </w:r>
    </w:p>
    <w:p w:rsidR="00D12407" w:rsidRDefault="00D12407" w:rsidP="0063172B">
      <w:pPr>
        <w:pStyle w:val="Corpodetexto"/>
        <w:numPr>
          <w:ilvl w:val="0"/>
          <w:numId w:val="2"/>
        </w:numPr>
      </w:pPr>
      <w:r w:rsidRPr="001D6F89">
        <w:t xml:space="preserve">Quanto à recomendação desta distribuidora </w:t>
      </w:r>
      <w:r w:rsidR="00A92B08" w:rsidRPr="001D6F89">
        <w:t>em rel</w:t>
      </w:r>
      <w:r w:rsidR="008E7590" w:rsidRPr="001D6F89">
        <w:t>a</w:t>
      </w:r>
      <w:r w:rsidR="00A92B08" w:rsidRPr="001D6F89">
        <w:t>ção</w:t>
      </w:r>
      <w:r w:rsidR="008E7590" w:rsidRPr="001D6F89">
        <w:t xml:space="preserve"> a</w:t>
      </w:r>
      <w:r w:rsidRPr="001D6F89">
        <w:t xml:space="preserve"> seleção de um (</w:t>
      </w:r>
      <w:r w:rsidR="00987EFC" w:rsidRPr="001D6F89">
        <w:t xml:space="preserve">local e/ou nível de tensão) com </w:t>
      </w:r>
      <w:r w:rsidRPr="001D6F89">
        <w:t>maior</w:t>
      </w:r>
      <w:r>
        <w:t xml:space="preserve"> robustez, </w:t>
      </w:r>
      <w:r w:rsidR="00987EFC">
        <w:t>propiciando</w:t>
      </w:r>
      <w:r>
        <w:t xml:space="preserve"> assim, que o sistema possua capacidade de conter a severidade dos eventos aos quais poderá ser submetido;</w:t>
      </w:r>
    </w:p>
    <w:p w:rsidR="00BB4F1A" w:rsidRPr="0069382B" w:rsidRDefault="00BB4F1A" w:rsidP="00BB4F1A">
      <w:pPr>
        <w:pStyle w:val="Corpodetexto"/>
        <w:numPr>
          <w:ilvl w:val="0"/>
          <w:numId w:val="2"/>
        </w:numPr>
      </w:pPr>
      <w:r>
        <w:t xml:space="preserve">Reconhecer que </w:t>
      </w:r>
      <w:r w:rsidR="00161D50">
        <w:t>perante recla</w:t>
      </w:r>
      <w:bookmarkStart w:id="0" w:name="_GoBack"/>
      <w:bookmarkEnd w:id="0"/>
      <w:r w:rsidR="00161D50">
        <w:t xml:space="preserve">mações concernentes </w:t>
      </w:r>
      <w:r>
        <w:t>à qualidade do produto, as informações prestadas neste momento serão levadas em consideração.</w:t>
      </w:r>
    </w:p>
    <w:p w:rsidR="007B3A7D" w:rsidRPr="0069382B" w:rsidRDefault="007B3A7D" w:rsidP="00BB4F1A">
      <w:pPr>
        <w:pStyle w:val="Corpodetexto"/>
        <w:ind w:left="720"/>
      </w:pPr>
    </w:p>
    <w:p w:rsidR="007B3A7D" w:rsidRPr="000D37AC" w:rsidRDefault="007B3A7D">
      <w:pPr>
        <w:spacing w:before="120"/>
        <w:jc w:val="both"/>
        <w:rPr>
          <w:rFonts w:ascii="Arial" w:hAnsi="Arial" w:cs="Arial"/>
          <w:sz w:val="24"/>
        </w:rPr>
      </w:pPr>
    </w:p>
    <w:p w:rsidR="007B3A7D" w:rsidRPr="000D37AC" w:rsidRDefault="004D1408" w:rsidP="000D37AC">
      <w:pPr>
        <w:spacing w:before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Cidade</w:t>
      </w:r>
      <w:r w:rsidR="000D37AC">
        <w:rPr>
          <w:rFonts w:ascii="Arial" w:hAnsi="Arial" w:cs="Arial"/>
          <w:sz w:val="24"/>
        </w:rPr>
        <w:t>, ....</w:t>
      </w:r>
      <w:r w:rsidR="007B3A7D" w:rsidRPr="000D37AC">
        <w:rPr>
          <w:rFonts w:ascii="Arial" w:hAnsi="Arial" w:cs="Arial"/>
          <w:sz w:val="24"/>
        </w:rPr>
        <w:t>..../.........../..........</w:t>
      </w:r>
    </w:p>
    <w:p w:rsidR="000D37AC" w:rsidRPr="000D37AC" w:rsidRDefault="000D37AC">
      <w:pPr>
        <w:spacing w:before="120"/>
        <w:jc w:val="both"/>
        <w:rPr>
          <w:rFonts w:ascii="Arial" w:hAnsi="Arial" w:cs="Arial"/>
          <w:sz w:val="24"/>
        </w:rPr>
      </w:pPr>
    </w:p>
    <w:p w:rsidR="000D37AC" w:rsidRDefault="000D37AC">
      <w:pPr>
        <w:spacing w:before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Representante Legal:</w:t>
      </w:r>
    </w:p>
    <w:p w:rsidR="007B3A7D" w:rsidRPr="000D37AC" w:rsidRDefault="000D37AC">
      <w:pPr>
        <w:spacing w:before="120"/>
        <w:jc w:val="both"/>
        <w:rPr>
          <w:rFonts w:ascii="Arial" w:hAnsi="Arial" w:cs="Arial"/>
          <w:sz w:val="24"/>
        </w:rPr>
      </w:pPr>
      <w:r w:rsidRPr="000D37AC">
        <w:rPr>
          <w:rFonts w:ascii="Arial" w:hAnsi="Arial" w:cs="Arial"/>
          <w:sz w:val="24"/>
        </w:rPr>
        <w:t>Nome:..........................................................................................</w:t>
      </w:r>
      <w:r>
        <w:rPr>
          <w:rFonts w:ascii="Arial" w:hAnsi="Arial" w:cs="Arial"/>
          <w:sz w:val="24"/>
        </w:rPr>
        <w:t>CPF:</w:t>
      </w:r>
      <w:r w:rsidRPr="000D37AC">
        <w:rPr>
          <w:rFonts w:ascii="Arial" w:hAnsi="Arial" w:cs="Arial"/>
          <w:sz w:val="24"/>
        </w:rPr>
        <w:t>.....</w:t>
      </w:r>
      <w:r w:rsidR="00DB32E8">
        <w:rPr>
          <w:rFonts w:ascii="Arial" w:hAnsi="Arial" w:cs="Arial"/>
          <w:sz w:val="24"/>
        </w:rPr>
        <w:t>........................</w:t>
      </w:r>
      <w:r w:rsidRPr="000D37AC">
        <w:rPr>
          <w:rFonts w:ascii="Arial" w:hAnsi="Arial" w:cs="Arial"/>
          <w:sz w:val="24"/>
        </w:rPr>
        <w:t>.....</w:t>
      </w:r>
    </w:p>
    <w:p w:rsidR="000D37AC" w:rsidRDefault="000D37AC">
      <w:pPr>
        <w:spacing w:before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Assinatura:......................................................................................................</w:t>
      </w:r>
    </w:p>
    <w:p w:rsidR="000D37AC" w:rsidRPr="000D37AC" w:rsidRDefault="000D37AC">
      <w:pPr>
        <w:spacing w:before="120"/>
        <w:jc w:val="both"/>
        <w:rPr>
          <w:rFonts w:ascii="Arial" w:hAnsi="Arial" w:cs="Arial"/>
          <w:sz w:val="24"/>
        </w:rPr>
      </w:pPr>
    </w:p>
    <w:p w:rsidR="007B3A7D" w:rsidRPr="000D37AC" w:rsidRDefault="007B3A7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0D37AC">
        <w:rPr>
          <w:rFonts w:ascii="Arial" w:hAnsi="Arial" w:cs="Arial"/>
          <w:sz w:val="24"/>
          <w:szCs w:val="24"/>
        </w:rPr>
        <w:t>Testemunhas:</w:t>
      </w:r>
    </w:p>
    <w:p w:rsidR="007B3A7D" w:rsidRDefault="000D37AC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Nome:......................................................................................CPF:......................................</w:t>
      </w:r>
    </w:p>
    <w:p w:rsidR="000D37AC" w:rsidRDefault="000D37AC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Assinatura:...................................................................................</w:t>
      </w:r>
    </w:p>
    <w:p w:rsidR="000D37AC" w:rsidRDefault="000D37AC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0D37AC" w:rsidRDefault="000D37AC" w:rsidP="000D37AC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Nome:......................................................................................CPF:......................................</w:t>
      </w:r>
    </w:p>
    <w:p w:rsidR="000D37AC" w:rsidRDefault="000D37AC" w:rsidP="000D37AC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Assinatura:...................................................................................</w:t>
      </w:r>
    </w:p>
    <w:p w:rsidR="00A6016F" w:rsidRDefault="00A6016F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81573" w:rsidRDefault="00481573" w:rsidP="000D37AC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81573" w:rsidRDefault="00481573" w:rsidP="000D37AC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81573" w:rsidRDefault="00481573" w:rsidP="00374048">
      <w:pPr>
        <w:spacing w:before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 – Terminologias e definições</w:t>
      </w:r>
    </w:p>
    <w:p w:rsidR="00A6016F" w:rsidRDefault="00A6016F" w:rsidP="000D37AC">
      <w:pPr>
        <w:spacing w:before="1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2256"/>
        <w:gridCol w:w="2256"/>
        <w:gridCol w:w="2400"/>
      </w:tblGrid>
      <w:tr w:rsidR="00A6016F" w:rsidTr="00A6016F">
        <w:trPr>
          <w:trHeight w:val="145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Denominação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Duração da Variação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Amplitude da tensão (valor eficaz) em relação à tensão de referência</w:t>
            </w:r>
          </w:p>
        </w:tc>
      </w:tr>
      <w:tr w:rsidR="00A6016F" w:rsidTr="00A6016F">
        <w:trPr>
          <w:trHeight w:val="826"/>
        </w:trPr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Variação Momentânea de Tensão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Interrupção Momentânea de Tensão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Inferior ou igual a três segundos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Inferior a 0,1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p.u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A6016F" w:rsidTr="00A6016F">
        <w:trPr>
          <w:trHeight w:val="1102"/>
        </w:trPr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Afundamento Momentâneo de Tensão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 ou igual a um ciclo e inferior ou igual a três segundos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Superior ou igual a 0,1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p.u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. e inferior a 0,9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p.u</w:t>
            </w:r>
            <w:proofErr w:type="spellEnd"/>
          </w:p>
        </w:tc>
      </w:tr>
      <w:tr w:rsidR="00A6016F" w:rsidTr="00A6016F">
        <w:trPr>
          <w:trHeight w:val="1102"/>
        </w:trPr>
        <w:tc>
          <w:tcPr>
            <w:tcW w:w="22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Elevação Momentânea de Tensão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 ou igual a um ciclo e inferior ou igual a três segundos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Superior a 1,1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p.u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A6016F" w:rsidTr="00A6016F">
        <w:trPr>
          <w:trHeight w:val="826"/>
        </w:trPr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Variação Temporária de Tensão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Interrupção Temporária de Tensão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 a três segundos e inferior a três minutos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Inferior a 0,1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p.u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A6016F" w:rsidTr="00A6016F">
        <w:trPr>
          <w:trHeight w:val="826"/>
        </w:trPr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Afundamento Temporário de Tensão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 a três segundos e inferior a três minutos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Superior ou igual a 0,1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p.u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. e inferior a 0,9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p.u</w:t>
            </w:r>
            <w:proofErr w:type="spellEnd"/>
          </w:p>
        </w:tc>
      </w:tr>
      <w:tr w:rsidR="00A6016F" w:rsidTr="00A6016F">
        <w:trPr>
          <w:trHeight w:val="826"/>
        </w:trPr>
        <w:tc>
          <w:tcPr>
            <w:tcW w:w="22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Elevação Temporária de Tensão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 a três segundos e inferior a três minutos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Superior a 1,1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p.u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ED6C0C" w:rsidRPr="0082322B" w:rsidRDefault="00ED6C0C" w:rsidP="00ED6C0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82322B">
        <w:rPr>
          <w:rFonts w:ascii="Arial" w:hAnsi="Arial" w:cs="Arial"/>
          <w:sz w:val="18"/>
          <w:szCs w:val="18"/>
        </w:rPr>
        <w:t>Fonte: Procedimentos de Distribuição de Energia Elétrica no Sistema Elétrico Nacional (PRODIST). Módulo 8 – Qualidade da Energia Elétrica</w:t>
      </w:r>
    </w:p>
    <w:p w:rsidR="00ED6C0C" w:rsidRPr="0082322B" w:rsidRDefault="00ED6C0C" w:rsidP="00ED6C0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82322B">
        <w:rPr>
          <w:rFonts w:ascii="Arial" w:hAnsi="Arial" w:cs="Arial"/>
          <w:sz w:val="18"/>
          <w:szCs w:val="18"/>
        </w:rPr>
        <w:t xml:space="preserve"> </w:t>
      </w:r>
    </w:p>
    <w:p w:rsidR="00A6016F" w:rsidRDefault="00A6016F" w:rsidP="000D37AC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E0C23" w:rsidRDefault="00481573" w:rsidP="008E0C23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sectPr w:rsidR="008E0C23">
      <w:footnotePr>
        <w:pos w:val="beneathText"/>
      </w:footnotePr>
      <w:pgSz w:w="11905" w:h="16837"/>
      <w:pgMar w:top="851" w:right="567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466C82"/>
    <w:multiLevelType w:val="hybridMultilevel"/>
    <w:tmpl w:val="B99650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14"/>
    <w:rsid w:val="00012173"/>
    <w:rsid w:val="000B3387"/>
    <w:rsid w:val="000D37AC"/>
    <w:rsid w:val="00161D50"/>
    <w:rsid w:val="001A2B60"/>
    <w:rsid w:val="001D6F89"/>
    <w:rsid w:val="002031A2"/>
    <w:rsid w:val="00346D13"/>
    <w:rsid w:val="00374048"/>
    <w:rsid w:val="00374345"/>
    <w:rsid w:val="003F26F9"/>
    <w:rsid w:val="00407714"/>
    <w:rsid w:val="00421B69"/>
    <w:rsid w:val="00481573"/>
    <w:rsid w:val="004D1408"/>
    <w:rsid w:val="005B395E"/>
    <w:rsid w:val="0063172B"/>
    <w:rsid w:val="00642A29"/>
    <w:rsid w:val="00674673"/>
    <w:rsid w:val="0069382B"/>
    <w:rsid w:val="00700238"/>
    <w:rsid w:val="00734B08"/>
    <w:rsid w:val="00767851"/>
    <w:rsid w:val="007B3A7D"/>
    <w:rsid w:val="007E096F"/>
    <w:rsid w:val="00827BE9"/>
    <w:rsid w:val="008D53B1"/>
    <w:rsid w:val="008E0C23"/>
    <w:rsid w:val="008E7590"/>
    <w:rsid w:val="009051B6"/>
    <w:rsid w:val="00967257"/>
    <w:rsid w:val="00987EFC"/>
    <w:rsid w:val="009F6BCD"/>
    <w:rsid w:val="00A34A16"/>
    <w:rsid w:val="00A6016F"/>
    <w:rsid w:val="00A92B08"/>
    <w:rsid w:val="00AD03B4"/>
    <w:rsid w:val="00BB4F1A"/>
    <w:rsid w:val="00CB0432"/>
    <w:rsid w:val="00D12407"/>
    <w:rsid w:val="00D16823"/>
    <w:rsid w:val="00DB32E8"/>
    <w:rsid w:val="00E55AF8"/>
    <w:rsid w:val="00ED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120" w:after="120"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120"/>
      <w:jc w:val="both"/>
    </w:pPr>
    <w:rPr>
      <w:rFonts w:ascii="Arial" w:hAnsi="Arial"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argrafodaLista">
    <w:name w:val="List Paragraph"/>
    <w:basedOn w:val="Normal"/>
    <w:uiPriority w:val="34"/>
    <w:qFormat/>
    <w:rsid w:val="0069382B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sid w:val="00BB4F1A"/>
    <w:rPr>
      <w:rFonts w:ascii="Arial" w:hAnsi="Arial" w:cs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120" w:after="120"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120"/>
      <w:jc w:val="both"/>
    </w:pPr>
    <w:rPr>
      <w:rFonts w:ascii="Arial" w:hAnsi="Arial"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argrafodaLista">
    <w:name w:val="List Paragraph"/>
    <w:basedOn w:val="Normal"/>
    <w:uiPriority w:val="34"/>
    <w:qFormat/>
    <w:rsid w:val="0069382B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sid w:val="00BB4F1A"/>
    <w:rPr>
      <w:rFonts w:ascii="Arial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2658</Characters>
  <Application>Microsoft Office Word</Application>
  <DocSecurity>2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 PARA USO DE GERAÇÃO PRÓPRIA</vt:lpstr>
    </vt:vector>
  </TitlesOfParts>
  <Company>Copel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 PARA USO DE GERAÇÃO PRÓPRIA</dc:title>
  <dc:creator>C023242</dc:creator>
  <cp:lastModifiedBy>RODRIGO LUIS KESSLER</cp:lastModifiedBy>
  <cp:revision>3</cp:revision>
  <cp:lastPrinted>2005-10-13T17:25:00Z</cp:lastPrinted>
  <dcterms:created xsi:type="dcterms:W3CDTF">2017-02-07T17:47:00Z</dcterms:created>
  <dcterms:modified xsi:type="dcterms:W3CDTF">2017-03-16T18:41:00Z</dcterms:modified>
</cp:coreProperties>
</file>