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97" w:rsidRPr="00CF7C4E" w:rsidRDefault="00CF7C4E" w:rsidP="00195997">
      <w:pPr>
        <w:spacing w:after="0" w:line="240" w:lineRule="auto"/>
        <w:jc w:val="both"/>
        <w:rPr>
          <w:rFonts w:ascii="Arial" w:eastAsia="Calibri" w:hAnsi="Arial" w:cs="Arial"/>
          <w:b/>
          <w:kern w:val="1"/>
        </w:rPr>
      </w:pPr>
      <w:r w:rsidRPr="00CF7C4E">
        <w:rPr>
          <w:rFonts w:ascii="Arial" w:eastAsia="Calibri" w:hAnsi="Arial" w:cs="Arial"/>
          <w:b/>
          <w:kern w:val="1"/>
        </w:rPr>
        <w:t>ANEXO I</w:t>
      </w:r>
      <w:r w:rsidR="00195997" w:rsidRPr="00CF7C4E">
        <w:rPr>
          <w:rFonts w:ascii="Arial" w:eastAsia="Calibri" w:hAnsi="Arial" w:cs="Arial"/>
          <w:b/>
          <w:kern w:val="1"/>
        </w:rPr>
        <w:t xml:space="preserve"> -</w:t>
      </w:r>
      <w:r w:rsidRPr="00CF7C4E">
        <w:rPr>
          <w:rFonts w:ascii="Arial" w:eastAsia="Calibri" w:hAnsi="Arial" w:cs="Arial"/>
          <w:b/>
          <w:kern w:val="1"/>
        </w:rPr>
        <w:t>PRINCIPAIS</w:t>
      </w:r>
      <w:r w:rsidR="00195997" w:rsidRPr="00CF7C4E">
        <w:rPr>
          <w:rFonts w:ascii="Arial" w:eastAsia="Calibri" w:hAnsi="Arial" w:cs="Arial"/>
          <w:b/>
          <w:kern w:val="1"/>
        </w:rPr>
        <w:t xml:space="preserve"> COMPONENTES DO SISTEMA</w:t>
      </w:r>
      <w:r w:rsidRPr="00CF7C4E">
        <w:rPr>
          <w:rFonts w:ascii="Arial" w:eastAsia="Calibri" w:hAnsi="Arial" w:cs="Arial"/>
          <w:b/>
          <w:kern w:val="1"/>
        </w:rPr>
        <w:t xml:space="preserve"> DE IP</w:t>
      </w:r>
    </w:p>
    <w:p w:rsidR="00CF7C4E" w:rsidRPr="00CF7C4E" w:rsidRDefault="00CF7C4E" w:rsidP="00195997">
      <w:pPr>
        <w:spacing w:after="0" w:line="240" w:lineRule="auto"/>
        <w:jc w:val="both"/>
        <w:rPr>
          <w:rFonts w:ascii="Arial" w:eastAsia="Calibri" w:hAnsi="Arial" w:cs="Arial"/>
          <w:kern w:val="1"/>
        </w:rPr>
      </w:pPr>
    </w:p>
    <w:p w:rsidR="00CF7C4E" w:rsidRPr="00CF7C4E" w:rsidRDefault="00CF7C4E" w:rsidP="00195997">
      <w:pPr>
        <w:spacing w:after="0" w:line="240" w:lineRule="auto"/>
        <w:jc w:val="both"/>
        <w:rPr>
          <w:rFonts w:ascii="Arial" w:eastAsia="Calibri" w:hAnsi="Arial" w:cs="Arial"/>
          <w:kern w:val="1"/>
        </w:rPr>
      </w:pPr>
    </w:p>
    <w:p w:rsidR="00CF7C4E" w:rsidRDefault="00195997" w:rsidP="00195997">
      <w:pPr>
        <w:spacing w:after="0" w:line="240" w:lineRule="auto"/>
        <w:jc w:val="both"/>
        <w:rPr>
          <w:rFonts w:ascii="Arial" w:eastAsia="Calibri" w:hAnsi="Arial" w:cs="Arial"/>
          <w:kern w:val="1"/>
        </w:rPr>
      </w:pPr>
      <w:r w:rsidRPr="00CF7C4E">
        <w:rPr>
          <w:rFonts w:ascii="Arial" w:eastAsia="Calibri" w:hAnsi="Arial" w:cs="Arial"/>
          <w:kern w:val="1"/>
        </w:rPr>
        <w:t>O Ativo Imobilizado em Serviço da IP, corresponde aos equipamentos e materiais, em operação na rede da Concessionária distribuidora de energia elétrica.</w:t>
      </w:r>
    </w:p>
    <w:p w:rsidR="00CF7C4E" w:rsidRPr="00CF7C4E" w:rsidRDefault="00CF7C4E" w:rsidP="00195997">
      <w:pPr>
        <w:spacing w:after="0" w:line="240" w:lineRule="auto"/>
        <w:jc w:val="both"/>
        <w:rPr>
          <w:rFonts w:ascii="Arial" w:eastAsia="Calibri" w:hAnsi="Arial" w:cs="Arial"/>
          <w:kern w:val="1"/>
        </w:rPr>
      </w:pPr>
    </w:p>
    <w:p w:rsidR="00195997" w:rsidRPr="00CF7C4E" w:rsidRDefault="00195997" w:rsidP="00195997">
      <w:pPr>
        <w:spacing w:after="0" w:line="240" w:lineRule="auto"/>
        <w:jc w:val="both"/>
        <w:rPr>
          <w:rFonts w:ascii="Arial" w:eastAsia="Calibri" w:hAnsi="Arial" w:cs="Arial"/>
          <w:kern w:val="1"/>
        </w:rPr>
      </w:pPr>
      <w:r w:rsidRPr="00CF7C4E">
        <w:rPr>
          <w:rFonts w:ascii="Arial" w:eastAsia="Calibri" w:hAnsi="Arial" w:cs="Arial"/>
          <w:kern w:val="1"/>
        </w:rPr>
        <w:t>Componentes utilizados:</w:t>
      </w:r>
    </w:p>
    <w:p w:rsidR="00195997" w:rsidRPr="00CF7C4E" w:rsidRDefault="00195997" w:rsidP="00195997">
      <w:pPr>
        <w:pStyle w:val="PargrafodaLista"/>
        <w:numPr>
          <w:ilvl w:val="0"/>
          <w:numId w:val="1"/>
        </w:numPr>
        <w:spacing w:after="0" w:line="240" w:lineRule="auto"/>
        <w:jc w:val="both"/>
        <w:rPr>
          <w:rFonts w:ascii="Arial" w:eastAsia="Calibri" w:hAnsi="Arial" w:cs="Arial"/>
          <w:kern w:val="1"/>
        </w:rPr>
      </w:pPr>
      <w:r w:rsidRPr="00CF7C4E">
        <w:rPr>
          <w:rFonts w:ascii="Arial" w:eastAsia="Calibri" w:hAnsi="Arial" w:cs="Arial"/>
          <w:kern w:val="1"/>
        </w:rPr>
        <w:t>Base para relé;</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Bocal de porcelana;</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Braço de Sustentação da Luminária;</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Cabo;</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Caixas de passagem;</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Capacitor;</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Chave contatora;</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Condutor exclusivo da IP;</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Conector;</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Difusor;</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Disjuntor;</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Eletroduto;</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Ferragem: Parafuso, arruela, porca, braçadeira;</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Fio;</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Fusível;</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Ignitor;</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Isolador;</w:t>
      </w:r>
    </w:p>
    <w:p w:rsidR="00195997" w:rsidRPr="00CF7C4E" w:rsidRDefault="00195997" w:rsidP="00195997">
      <w:pPr>
        <w:pStyle w:val="PargrafodaLista"/>
        <w:numPr>
          <w:ilvl w:val="0"/>
          <w:numId w:val="1"/>
        </w:numPr>
        <w:spacing w:after="0" w:line="240" w:lineRule="auto"/>
        <w:jc w:val="both"/>
        <w:rPr>
          <w:rFonts w:ascii="Arial" w:eastAsia="Calibri" w:hAnsi="Arial" w:cs="Arial"/>
          <w:kern w:val="1"/>
        </w:rPr>
      </w:pPr>
      <w:r w:rsidRPr="00CF7C4E">
        <w:rPr>
          <w:rFonts w:ascii="Arial" w:eastAsia="Calibri" w:hAnsi="Arial" w:cs="Arial"/>
          <w:kern w:val="1"/>
        </w:rPr>
        <w:t>Lâmpada a Vapor de Mercúrio;</w:t>
      </w:r>
    </w:p>
    <w:p w:rsidR="00195997" w:rsidRPr="00CF7C4E" w:rsidRDefault="00195997" w:rsidP="00195997">
      <w:pPr>
        <w:pStyle w:val="PargrafodaLista"/>
        <w:numPr>
          <w:ilvl w:val="0"/>
          <w:numId w:val="1"/>
        </w:numPr>
        <w:spacing w:after="0" w:line="240" w:lineRule="auto"/>
        <w:jc w:val="both"/>
        <w:rPr>
          <w:rFonts w:ascii="Arial" w:eastAsia="Calibri" w:hAnsi="Arial" w:cs="Arial"/>
          <w:kern w:val="1"/>
        </w:rPr>
      </w:pPr>
      <w:r w:rsidRPr="00CF7C4E">
        <w:rPr>
          <w:rFonts w:ascii="Arial" w:eastAsia="Calibri" w:hAnsi="Arial" w:cs="Arial"/>
          <w:kern w:val="1"/>
        </w:rPr>
        <w:t>Lâmpada a Vapor de Sódio;</w:t>
      </w:r>
    </w:p>
    <w:p w:rsidR="00195997" w:rsidRPr="00CF7C4E" w:rsidRDefault="00195997" w:rsidP="00195997">
      <w:pPr>
        <w:pStyle w:val="PargrafodaLista"/>
        <w:numPr>
          <w:ilvl w:val="0"/>
          <w:numId w:val="1"/>
        </w:numPr>
        <w:spacing w:after="0" w:line="240" w:lineRule="auto"/>
        <w:jc w:val="both"/>
        <w:rPr>
          <w:rFonts w:ascii="Arial" w:eastAsia="Calibri" w:hAnsi="Arial" w:cs="Arial"/>
          <w:kern w:val="1"/>
        </w:rPr>
      </w:pPr>
      <w:r w:rsidRPr="00CF7C4E">
        <w:rPr>
          <w:rFonts w:ascii="Arial" w:eastAsia="Calibri" w:hAnsi="Arial" w:cs="Arial"/>
          <w:kern w:val="1"/>
        </w:rPr>
        <w:t>Lâmpada a Vapor Metálico;</w:t>
      </w:r>
    </w:p>
    <w:p w:rsidR="00195997" w:rsidRPr="00CF7C4E" w:rsidRDefault="00195997" w:rsidP="00195997">
      <w:pPr>
        <w:pStyle w:val="PargrafodaLista"/>
        <w:numPr>
          <w:ilvl w:val="0"/>
          <w:numId w:val="1"/>
        </w:numPr>
        <w:spacing w:after="0" w:line="240" w:lineRule="auto"/>
        <w:jc w:val="both"/>
        <w:rPr>
          <w:rFonts w:ascii="Arial" w:eastAsia="Calibri" w:hAnsi="Arial" w:cs="Arial"/>
          <w:kern w:val="1"/>
        </w:rPr>
      </w:pPr>
      <w:r w:rsidRPr="00CF7C4E">
        <w:rPr>
          <w:rFonts w:ascii="Arial" w:eastAsia="Calibri" w:hAnsi="Arial" w:cs="Arial"/>
          <w:kern w:val="1"/>
        </w:rPr>
        <w:t>Lâmpada de Luz Mista;</w:t>
      </w:r>
    </w:p>
    <w:p w:rsidR="00195997" w:rsidRPr="00CF7C4E" w:rsidRDefault="00195997" w:rsidP="00195997">
      <w:pPr>
        <w:pStyle w:val="PargrafodaLista"/>
        <w:numPr>
          <w:ilvl w:val="0"/>
          <w:numId w:val="1"/>
        </w:numPr>
        <w:spacing w:after="0" w:line="240" w:lineRule="auto"/>
        <w:jc w:val="both"/>
        <w:rPr>
          <w:rFonts w:ascii="Arial" w:eastAsia="Calibri" w:hAnsi="Arial" w:cs="Arial"/>
          <w:kern w:val="1"/>
        </w:rPr>
      </w:pPr>
      <w:r w:rsidRPr="00CF7C4E">
        <w:rPr>
          <w:rFonts w:ascii="Arial" w:eastAsia="Calibri" w:hAnsi="Arial" w:cs="Arial"/>
          <w:kern w:val="1"/>
        </w:rPr>
        <w:t>Lâmpada LED – Diodo Emissor de Luz;</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Luminária;</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Poste concreto armado (exclusivo da IP);</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Reator;</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Refletor;</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Relé foto eletrônico;</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Relé fotoelétrico;</w:t>
      </w:r>
    </w:p>
    <w:p w:rsidR="00195997" w:rsidRPr="00CF7C4E" w:rsidRDefault="00195997" w:rsidP="00195997">
      <w:pPr>
        <w:numPr>
          <w:ilvl w:val="0"/>
          <w:numId w:val="1"/>
        </w:numPr>
        <w:spacing w:after="0" w:line="240" w:lineRule="auto"/>
        <w:contextualSpacing/>
        <w:jc w:val="both"/>
        <w:rPr>
          <w:rFonts w:ascii="Arial" w:eastAsia="Calibri" w:hAnsi="Arial" w:cs="Arial"/>
          <w:kern w:val="1"/>
        </w:rPr>
      </w:pPr>
      <w:r w:rsidRPr="00CF7C4E">
        <w:rPr>
          <w:rFonts w:ascii="Arial" w:eastAsia="Calibri" w:hAnsi="Arial" w:cs="Arial"/>
          <w:kern w:val="1"/>
        </w:rPr>
        <w:t>Transformador.</w:t>
      </w:r>
    </w:p>
    <w:p w:rsidR="00195997" w:rsidRPr="00CF7C4E" w:rsidRDefault="00195997" w:rsidP="00195997">
      <w:pPr>
        <w:spacing w:after="0" w:line="240" w:lineRule="auto"/>
        <w:jc w:val="both"/>
        <w:rPr>
          <w:rFonts w:ascii="Arial" w:eastAsia="Calibri" w:hAnsi="Arial" w:cs="Arial"/>
          <w:kern w:val="1"/>
        </w:rPr>
      </w:pPr>
    </w:p>
    <w:p w:rsidR="00195997" w:rsidRDefault="00195997" w:rsidP="00195997">
      <w:pPr>
        <w:widowControl w:val="0"/>
        <w:autoSpaceDE w:val="0"/>
        <w:autoSpaceDN w:val="0"/>
        <w:adjustRightInd w:val="0"/>
        <w:spacing w:after="0" w:line="240" w:lineRule="auto"/>
        <w:jc w:val="both"/>
        <w:rPr>
          <w:rFonts w:ascii="Arial" w:eastAsia="Calibri" w:hAnsi="Arial" w:cs="Arial"/>
          <w:kern w:val="1"/>
        </w:rPr>
      </w:pPr>
    </w:p>
    <w:p w:rsidR="00393BA8" w:rsidRDefault="00393BA8" w:rsidP="00195997">
      <w:pPr>
        <w:widowControl w:val="0"/>
        <w:autoSpaceDE w:val="0"/>
        <w:autoSpaceDN w:val="0"/>
        <w:adjustRightInd w:val="0"/>
        <w:spacing w:after="0" w:line="240" w:lineRule="auto"/>
        <w:jc w:val="both"/>
        <w:rPr>
          <w:rFonts w:ascii="Arial" w:eastAsia="Calibri" w:hAnsi="Arial" w:cs="Arial"/>
          <w:kern w:val="1"/>
        </w:rPr>
      </w:pPr>
      <w:r>
        <w:rPr>
          <w:rFonts w:ascii="Arial" w:eastAsia="Calibri" w:hAnsi="Arial" w:cs="Arial"/>
          <w:kern w:val="1"/>
        </w:rPr>
        <w:t>Alguns dos principais componentes de iluminação pública estão ilustrados a seguir:</w:t>
      </w:r>
      <w:bookmarkStart w:id="0" w:name="_GoBack"/>
      <w:bookmarkEnd w:id="0"/>
    </w:p>
    <w:p w:rsidR="00393BA8" w:rsidRPr="00CF7C4E" w:rsidRDefault="00393BA8"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spacing w:after="0" w:line="240" w:lineRule="auto"/>
        <w:jc w:val="both"/>
        <w:rPr>
          <w:rFonts w:ascii="Arial" w:eastAsia="Calibri" w:hAnsi="Arial" w:cs="Arial"/>
          <w:kern w:val="1"/>
        </w:rPr>
      </w:pPr>
      <w:r w:rsidRPr="00CF7C4E">
        <w:rPr>
          <w:rFonts w:ascii="Arial" w:eastAsia="Calibri" w:hAnsi="Arial" w:cs="Arial"/>
          <w:kern w:val="1"/>
        </w:rPr>
        <w:br w:type="page"/>
      </w: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b/>
          <w:kern w:val="1"/>
        </w:rPr>
        <w:lastRenderedPageBreak/>
        <w:t>01 - Luminárias</w:t>
      </w:r>
      <w:r w:rsidRPr="00CF7C4E">
        <w:rPr>
          <w:rFonts w:ascii="Arial" w:eastAsia="Calibri" w:hAnsi="Arial" w:cs="Arial"/>
          <w:kern w:val="1"/>
        </w:rPr>
        <w:t>: A luminária é responsável por proteger a lâmpada em seu interior das intempéries climáticas, elas possuem diversos modelos, podendo ser aberta ou fechada, espelhada ou não, possuindo diferentes eficiências.</w:t>
      </w: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noProof/>
          <w:kern w:val="1"/>
          <w:lang w:eastAsia="pt-BR"/>
        </w:rPr>
        <w:drawing>
          <wp:anchor distT="0" distB="0" distL="114300" distR="114300" simplePos="0" relativeHeight="251660288" behindDoc="0" locked="0" layoutInCell="1" allowOverlap="1" wp14:anchorId="418E1AC6" wp14:editId="03A5E318">
            <wp:simplePos x="0" y="0"/>
            <wp:positionH relativeFrom="column">
              <wp:posOffset>3140310</wp:posOffset>
            </wp:positionH>
            <wp:positionV relativeFrom="paragraph">
              <wp:posOffset>301556</wp:posOffset>
            </wp:positionV>
            <wp:extent cx="2258695" cy="1453515"/>
            <wp:effectExtent l="0" t="0" r="8255" b="0"/>
            <wp:wrapTopAndBottom/>
            <wp:docPr id="5" name="Imagem 5" descr="D:\Documents\Picture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Pictures\images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08" t="13310" r="5342" b="12566"/>
                    <a:stretch/>
                  </pic:blipFill>
                  <pic:spPr bwMode="auto">
                    <a:xfrm>
                      <a:off x="0" y="0"/>
                      <a:ext cx="2258695" cy="1453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7C4E">
        <w:rPr>
          <w:rFonts w:ascii="Arial" w:eastAsia="Calibri" w:hAnsi="Arial" w:cs="Arial"/>
          <w:noProof/>
          <w:kern w:val="1"/>
          <w:lang w:eastAsia="pt-BR"/>
        </w:rPr>
        <w:drawing>
          <wp:anchor distT="0" distB="0" distL="114300" distR="114300" simplePos="0" relativeHeight="251659264" behindDoc="0" locked="0" layoutInCell="1" allowOverlap="1" wp14:anchorId="0C215DBB" wp14:editId="7715827B">
            <wp:simplePos x="0" y="0"/>
            <wp:positionH relativeFrom="column">
              <wp:posOffset>157773</wp:posOffset>
            </wp:positionH>
            <wp:positionV relativeFrom="paragraph">
              <wp:posOffset>261364</wp:posOffset>
            </wp:positionV>
            <wp:extent cx="2273935" cy="1496695"/>
            <wp:effectExtent l="0" t="0" r="0" b="8255"/>
            <wp:wrapTopAndBottom/>
            <wp:docPr id="6" name="Imagem 6" descr="D:\Documents\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Pictures\download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678" t="10432" r="4145" b="8581"/>
                    <a:stretch/>
                  </pic:blipFill>
                  <pic:spPr bwMode="auto">
                    <a:xfrm>
                      <a:off x="0" y="0"/>
                      <a:ext cx="2273935" cy="1496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95997" w:rsidRPr="00CF7C4E" w:rsidRDefault="00195997" w:rsidP="00195997">
      <w:pPr>
        <w:widowControl w:val="0"/>
        <w:tabs>
          <w:tab w:val="left" w:pos="1466"/>
        </w:tabs>
        <w:autoSpaceDE w:val="0"/>
        <w:autoSpaceDN w:val="0"/>
        <w:adjustRightInd w:val="0"/>
        <w:spacing w:after="0" w:line="240" w:lineRule="auto"/>
        <w:ind w:firstLine="708"/>
        <w:jc w:val="both"/>
        <w:rPr>
          <w:rFonts w:ascii="Arial" w:eastAsia="Calibri" w:hAnsi="Arial" w:cs="Arial"/>
          <w:kern w:val="1"/>
        </w:rPr>
      </w:pPr>
      <w:r w:rsidRPr="00CF7C4E">
        <w:rPr>
          <w:rFonts w:ascii="Arial" w:eastAsia="Calibri" w:hAnsi="Arial" w:cs="Arial"/>
          <w:kern w:val="1"/>
        </w:rPr>
        <w:t>Luminária Fechada</w:t>
      </w:r>
      <w:r w:rsidRPr="00CF7C4E">
        <w:rPr>
          <w:rFonts w:ascii="Arial" w:eastAsia="Calibri" w:hAnsi="Arial" w:cs="Arial"/>
          <w:kern w:val="1"/>
        </w:rPr>
        <w:tab/>
      </w:r>
      <w:r w:rsidRPr="00CF7C4E">
        <w:rPr>
          <w:rFonts w:ascii="Arial" w:eastAsia="Calibri" w:hAnsi="Arial" w:cs="Arial"/>
          <w:kern w:val="1"/>
        </w:rPr>
        <w:tab/>
      </w:r>
      <w:r w:rsidRPr="00CF7C4E">
        <w:rPr>
          <w:rFonts w:ascii="Arial" w:eastAsia="Calibri" w:hAnsi="Arial" w:cs="Arial"/>
          <w:kern w:val="1"/>
        </w:rPr>
        <w:tab/>
      </w:r>
      <w:r w:rsidRPr="00CF7C4E">
        <w:rPr>
          <w:rFonts w:ascii="Arial" w:eastAsia="Calibri" w:hAnsi="Arial" w:cs="Arial"/>
          <w:kern w:val="1"/>
        </w:rPr>
        <w:tab/>
      </w:r>
      <w:r w:rsidRPr="00CF7C4E">
        <w:rPr>
          <w:rFonts w:ascii="Arial" w:eastAsia="Calibri" w:hAnsi="Arial" w:cs="Arial"/>
          <w:kern w:val="1"/>
        </w:rPr>
        <w:tab/>
        <w:t>Luminária Aberta</w:t>
      </w: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b/>
          <w:noProof/>
          <w:kern w:val="1"/>
          <w:lang w:eastAsia="pt-BR"/>
        </w:rPr>
        <w:drawing>
          <wp:anchor distT="0" distB="0" distL="114300" distR="114300" simplePos="0" relativeHeight="251668480" behindDoc="0" locked="0" layoutInCell="1" allowOverlap="1" wp14:anchorId="197F5CBA" wp14:editId="4615111B">
            <wp:simplePos x="0" y="0"/>
            <wp:positionH relativeFrom="margin">
              <wp:posOffset>4037965</wp:posOffset>
            </wp:positionH>
            <wp:positionV relativeFrom="paragraph">
              <wp:posOffset>406400</wp:posOffset>
            </wp:positionV>
            <wp:extent cx="687070" cy="2404745"/>
            <wp:effectExtent l="0" t="0" r="0" b="0"/>
            <wp:wrapTopAndBottom/>
            <wp:docPr id="1" name="Imagem 1" descr="D:\Documents\Pictures\Lampadas-Descarga-Linha-Vapor-de-So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ictures\Lampadas-Descarga-Linha-Vapor-de-Sodi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4270" r="-4489"/>
                    <a:stretch/>
                  </pic:blipFill>
                  <pic:spPr bwMode="auto">
                    <a:xfrm rot="16200000">
                      <a:off x="0" y="0"/>
                      <a:ext cx="687070" cy="2404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7C4E">
        <w:rPr>
          <w:rFonts w:ascii="Arial" w:eastAsia="Calibri" w:hAnsi="Arial" w:cs="Arial"/>
          <w:b/>
          <w:noProof/>
          <w:kern w:val="1"/>
          <w:lang w:eastAsia="pt-BR"/>
        </w:rPr>
        <w:drawing>
          <wp:anchor distT="0" distB="0" distL="114300" distR="114300" simplePos="0" relativeHeight="251669504" behindDoc="0" locked="0" layoutInCell="1" allowOverlap="1" wp14:anchorId="313E01DD" wp14:editId="32DA58F2">
            <wp:simplePos x="0" y="0"/>
            <wp:positionH relativeFrom="page">
              <wp:posOffset>2000250</wp:posOffset>
            </wp:positionH>
            <wp:positionV relativeFrom="paragraph">
              <wp:posOffset>441325</wp:posOffset>
            </wp:positionV>
            <wp:extent cx="946785" cy="2271395"/>
            <wp:effectExtent l="4445" t="0" r="0" b="0"/>
            <wp:wrapTopAndBottom/>
            <wp:docPr id="2" name="Imagem 2" descr="D:\Documents\Pictures\Lampadas-Descarga-Linha-Vapor-de-So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ictures\Lampadas-Descarga-Linha-Vapor-de-Sodi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700" t="-806" r="41394" b="-1813"/>
                    <a:stretch/>
                  </pic:blipFill>
                  <pic:spPr bwMode="auto">
                    <a:xfrm rot="16200000">
                      <a:off x="0" y="0"/>
                      <a:ext cx="946785" cy="2271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7C4E">
        <w:rPr>
          <w:rFonts w:ascii="Arial" w:eastAsia="Calibri" w:hAnsi="Arial" w:cs="Arial"/>
          <w:b/>
          <w:kern w:val="1"/>
        </w:rPr>
        <w:t>02 - Lâmpadas</w:t>
      </w:r>
      <w:r w:rsidRPr="00CF7C4E">
        <w:rPr>
          <w:rFonts w:ascii="Arial" w:eastAsia="Calibri" w:hAnsi="Arial" w:cs="Arial"/>
          <w:kern w:val="1"/>
        </w:rPr>
        <w:t>: A lâmpada possui o papel principal no contexto de iluminação, o de iluminar. Possuindo diversas potências, podendo ser a vapor de sódio, metálico, mercúrio ou mista, tendo o formato ovoide ou tubular. Elas se diferem na tonalidade de cor, no fluxo luminoso produzido, vida útil e eficiência.</w:t>
      </w: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ind w:left="2124" w:firstLine="708"/>
        <w:jc w:val="both"/>
        <w:rPr>
          <w:rFonts w:ascii="Arial" w:eastAsia="Calibri" w:hAnsi="Arial" w:cs="Arial"/>
          <w:kern w:val="1"/>
        </w:rPr>
      </w:pPr>
      <w:r w:rsidRPr="00CF7C4E">
        <w:rPr>
          <w:rFonts w:ascii="Arial" w:eastAsia="Calibri" w:hAnsi="Arial" w:cs="Arial"/>
          <w:kern w:val="1"/>
        </w:rPr>
        <w:t>Lâmpada a Vapor de Mercúrio</w:t>
      </w:r>
    </w:p>
    <w:p w:rsidR="00195997" w:rsidRPr="00CF7C4E" w:rsidRDefault="00195997" w:rsidP="00195997">
      <w:pPr>
        <w:widowControl w:val="0"/>
        <w:autoSpaceDE w:val="0"/>
        <w:autoSpaceDN w:val="0"/>
        <w:adjustRightInd w:val="0"/>
        <w:spacing w:after="0" w:line="240" w:lineRule="auto"/>
        <w:ind w:left="708" w:firstLine="708"/>
        <w:jc w:val="both"/>
        <w:rPr>
          <w:rFonts w:ascii="Arial" w:eastAsia="Calibri" w:hAnsi="Arial" w:cs="Arial"/>
          <w:kern w:val="1"/>
        </w:rPr>
      </w:pPr>
      <w:proofErr w:type="spellStart"/>
      <w:r w:rsidRPr="00CF7C4E">
        <w:rPr>
          <w:rFonts w:ascii="Arial" w:eastAsia="Calibri" w:hAnsi="Arial" w:cs="Arial"/>
          <w:kern w:val="1"/>
        </w:rPr>
        <w:t>Ovóide</w:t>
      </w:r>
      <w:proofErr w:type="spellEnd"/>
      <w:r w:rsidRPr="00CF7C4E">
        <w:rPr>
          <w:rFonts w:ascii="Arial" w:eastAsia="Calibri" w:hAnsi="Arial" w:cs="Arial"/>
          <w:kern w:val="1"/>
        </w:rPr>
        <w:tab/>
      </w:r>
      <w:r w:rsidRPr="00CF7C4E">
        <w:rPr>
          <w:rFonts w:ascii="Arial" w:eastAsia="Calibri" w:hAnsi="Arial" w:cs="Arial"/>
          <w:kern w:val="1"/>
        </w:rPr>
        <w:tab/>
      </w:r>
      <w:r w:rsidRPr="00CF7C4E">
        <w:rPr>
          <w:rFonts w:ascii="Arial" w:eastAsia="Calibri" w:hAnsi="Arial" w:cs="Arial"/>
          <w:kern w:val="1"/>
        </w:rPr>
        <w:tab/>
      </w:r>
      <w:r w:rsidRPr="00CF7C4E">
        <w:rPr>
          <w:rFonts w:ascii="Arial" w:eastAsia="Calibri" w:hAnsi="Arial" w:cs="Arial"/>
          <w:kern w:val="1"/>
        </w:rPr>
        <w:tab/>
      </w:r>
      <w:r w:rsidRPr="00CF7C4E">
        <w:rPr>
          <w:rFonts w:ascii="Arial" w:eastAsia="Calibri" w:hAnsi="Arial" w:cs="Arial"/>
          <w:kern w:val="1"/>
        </w:rPr>
        <w:tab/>
      </w:r>
      <w:r w:rsidRPr="00CF7C4E">
        <w:rPr>
          <w:rFonts w:ascii="Arial" w:eastAsia="Calibri" w:hAnsi="Arial" w:cs="Arial"/>
          <w:kern w:val="1"/>
        </w:rPr>
        <w:tab/>
      </w:r>
      <w:r w:rsidRPr="00CF7C4E">
        <w:rPr>
          <w:rFonts w:ascii="Arial" w:eastAsia="Calibri" w:hAnsi="Arial" w:cs="Arial"/>
          <w:kern w:val="1"/>
        </w:rPr>
        <w:tab/>
        <w:t>Tubular</w:t>
      </w: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b/>
          <w:kern w:val="1"/>
        </w:rPr>
        <w:t>03 - Relé fotoelétrico</w:t>
      </w:r>
      <w:r w:rsidRPr="00CF7C4E">
        <w:rPr>
          <w:rFonts w:ascii="Arial" w:eastAsia="Calibri" w:hAnsi="Arial" w:cs="Arial"/>
          <w:kern w:val="1"/>
        </w:rPr>
        <w:t>: Este dispositivo funciona como uma chave ao qual na ausência de luz é acionado, permitindo que a luminária acenda apenas durante a noite. Um problema muito corriqueiro é o acionamento deste componente e consecutivamente a energização da luminária durante o dia, isso ocorre devido a problemas neste relé, tendo que ser trocado ou concertado.</w:t>
      </w: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noProof/>
          <w:kern w:val="1"/>
          <w:lang w:eastAsia="pt-BR"/>
        </w:rPr>
        <w:drawing>
          <wp:anchor distT="0" distB="0" distL="114300" distR="114300" simplePos="0" relativeHeight="251670528" behindDoc="0" locked="0" layoutInCell="1" allowOverlap="1" wp14:anchorId="30A0AD88" wp14:editId="1F2E10CD">
            <wp:simplePos x="0" y="0"/>
            <wp:positionH relativeFrom="column">
              <wp:posOffset>480695</wp:posOffset>
            </wp:positionH>
            <wp:positionV relativeFrom="paragraph">
              <wp:posOffset>288290</wp:posOffset>
            </wp:positionV>
            <wp:extent cx="1933575" cy="1536700"/>
            <wp:effectExtent l="0" t="0" r="9525" b="6350"/>
            <wp:wrapTopAndBottom/>
            <wp:docPr id="3" name="Imagem 3" descr="D:\Documents\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ictures\image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7166" b="13309"/>
                    <a:stretch/>
                  </pic:blipFill>
                  <pic:spPr bwMode="auto">
                    <a:xfrm>
                      <a:off x="0" y="0"/>
                      <a:ext cx="1933575" cy="153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7C4E">
        <w:rPr>
          <w:rFonts w:ascii="Arial" w:eastAsia="Calibri" w:hAnsi="Arial" w:cs="Arial"/>
          <w:noProof/>
          <w:kern w:val="1"/>
          <w:lang w:eastAsia="pt-BR"/>
        </w:rPr>
        <w:drawing>
          <wp:anchor distT="0" distB="0" distL="114300" distR="114300" simplePos="0" relativeHeight="251667456" behindDoc="0" locked="0" layoutInCell="1" allowOverlap="1" wp14:anchorId="5B4EEE5E" wp14:editId="7E1B6F80">
            <wp:simplePos x="0" y="0"/>
            <wp:positionH relativeFrom="column">
              <wp:posOffset>3679900</wp:posOffset>
            </wp:positionH>
            <wp:positionV relativeFrom="paragraph">
              <wp:posOffset>312975</wp:posOffset>
            </wp:positionV>
            <wp:extent cx="1132205" cy="1358900"/>
            <wp:effectExtent l="0" t="0" r="0" b="0"/>
            <wp:wrapTopAndBottom/>
            <wp:docPr id="9" name="Imagem 9" descr="D:\Documents\Picture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cuments\Pictures\download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205"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tabs>
          <w:tab w:val="left" w:pos="1466"/>
        </w:tabs>
        <w:autoSpaceDE w:val="0"/>
        <w:autoSpaceDN w:val="0"/>
        <w:adjustRightInd w:val="0"/>
        <w:spacing w:after="0" w:line="240" w:lineRule="auto"/>
        <w:ind w:firstLine="708"/>
        <w:jc w:val="both"/>
        <w:rPr>
          <w:rFonts w:ascii="Arial" w:eastAsia="Calibri" w:hAnsi="Arial" w:cs="Arial"/>
          <w:kern w:val="1"/>
        </w:rPr>
      </w:pPr>
      <w:r w:rsidRPr="00CF7C4E">
        <w:rPr>
          <w:rFonts w:ascii="Arial" w:eastAsia="Calibri" w:hAnsi="Arial" w:cs="Arial"/>
          <w:kern w:val="1"/>
        </w:rPr>
        <w:t>Relé Fotoelétrico</w:t>
      </w:r>
      <w:r w:rsidRPr="00CF7C4E">
        <w:rPr>
          <w:rFonts w:ascii="Arial" w:eastAsia="Calibri" w:hAnsi="Arial" w:cs="Arial"/>
          <w:kern w:val="1"/>
        </w:rPr>
        <w:tab/>
      </w:r>
      <w:r w:rsidRPr="00CF7C4E">
        <w:rPr>
          <w:rFonts w:ascii="Arial" w:eastAsia="Calibri" w:hAnsi="Arial" w:cs="Arial"/>
          <w:kern w:val="1"/>
        </w:rPr>
        <w:tab/>
      </w:r>
      <w:r w:rsidRPr="00CF7C4E">
        <w:rPr>
          <w:rFonts w:ascii="Arial" w:eastAsia="Calibri" w:hAnsi="Arial" w:cs="Arial"/>
          <w:kern w:val="1"/>
        </w:rPr>
        <w:tab/>
      </w:r>
      <w:r w:rsidRPr="00CF7C4E">
        <w:rPr>
          <w:rFonts w:ascii="Arial" w:eastAsia="Calibri" w:hAnsi="Arial" w:cs="Arial"/>
          <w:kern w:val="1"/>
        </w:rPr>
        <w:tab/>
      </w:r>
      <w:r w:rsidRPr="00CF7C4E">
        <w:rPr>
          <w:rFonts w:ascii="Arial" w:eastAsia="Calibri" w:hAnsi="Arial" w:cs="Arial"/>
          <w:kern w:val="1"/>
        </w:rPr>
        <w:tab/>
        <w:t>Base para Relé</w:t>
      </w:r>
    </w:p>
    <w:p w:rsidR="00195997" w:rsidRPr="00CF7C4E" w:rsidRDefault="00195997" w:rsidP="00195997">
      <w:pPr>
        <w:spacing w:after="0" w:line="240" w:lineRule="auto"/>
        <w:jc w:val="both"/>
        <w:rPr>
          <w:rFonts w:ascii="Arial" w:eastAsia="Calibri" w:hAnsi="Arial" w:cs="Arial"/>
          <w:kern w:val="1"/>
        </w:rPr>
      </w:pPr>
      <w:r w:rsidRPr="00CF7C4E">
        <w:rPr>
          <w:rFonts w:ascii="Arial" w:eastAsia="Calibri" w:hAnsi="Arial" w:cs="Arial"/>
          <w:kern w:val="1"/>
        </w:rPr>
        <w:br w:type="page"/>
      </w: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b/>
          <w:kern w:val="1"/>
        </w:rPr>
        <w:lastRenderedPageBreak/>
        <w:t>04 - Reator</w:t>
      </w:r>
      <w:r w:rsidRPr="00CF7C4E">
        <w:rPr>
          <w:rFonts w:ascii="Arial" w:eastAsia="Calibri" w:hAnsi="Arial" w:cs="Arial"/>
          <w:kern w:val="1"/>
        </w:rPr>
        <w:t xml:space="preserve">: O Reator é o equipamento auxiliar utilizado em conjunto com as lâmpadas, tem como objetivo limitar a corrente na lâmpada e fornecer as características elétricas adequadas para o bom funcionamento da mesma, garantindo a vida útil fornecida pelo fabricante. </w:t>
      </w: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noProof/>
          <w:kern w:val="1"/>
          <w:lang w:eastAsia="pt-BR"/>
        </w:rPr>
        <w:drawing>
          <wp:anchor distT="0" distB="0" distL="114300" distR="114300" simplePos="0" relativeHeight="251666432" behindDoc="0" locked="0" layoutInCell="1" allowOverlap="1" wp14:anchorId="38C435F5" wp14:editId="5A56D583">
            <wp:simplePos x="0" y="0"/>
            <wp:positionH relativeFrom="margin">
              <wp:posOffset>1811655</wp:posOffset>
            </wp:positionH>
            <wp:positionV relativeFrom="paragraph">
              <wp:posOffset>314960</wp:posOffset>
            </wp:positionV>
            <wp:extent cx="2005330" cy="2005330"/>
            <wp:effectExtent l="0" t="0" r="0" b="0"/>
            <wp:wrapTopAndBottom/>
            <wp:docPr id="10" name="Imagem 10" descr="D:\Documents\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ictures\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5330" cy="200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b/>
          <w:noProof/>
          <w:kern w:val="1"/>
          <w:lang w:eastAsia="pt-BR"/>
        </w:rPr>
        <w:drawing>
          <wp:anchor distT="0" distB="0" distL="114300" distR="114300" simplePos="0" relativeHeight="251665408" behindDoc="0" locked="0" layoutInCell="1" allowOverlap="1" wp14:anchorId="02DE95A5" wp14:editId="301F97DC">
            <wp:simplePos x="0" y="0"/>
            <wp:positionH relativeFrom="margin">
              <wp:posOffset>2136775</wp:posOffset>
            </wp:positionH>
            <wp:positionV relativeFrom="paragraph">
              <wp:posOffset>646430</wp:posOffset>
            </wp:positionV>
            <wp:extent cx="1382395" cy="2080260"/>
            <wp:effectExtent l="0" t="6032" r="2222" b="2223"/>
            <wp:wrapTopAndBottom/>
            <wp:docPr id="11" name="Imagem 11" descr="D:\Documents\Pictures\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cuments\Pictures\images (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6517" r="16991"/>
                    <a:stretch/>
                  </pic:blipFill>
                  <pic:spPr bwMode="auto">
                    <a:xfrm rot="16200000">
                      <a:off x="0" y="0"/>
                      <a:ext cx="1382395" cy="2080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7C4E">
        <w:rPr>
          <w:rFonts w:ascii="Arial" w:eastAsia="Calibri" w:hAnsi="Arial" w:cs="Arial"/>
          <w:b/>
          <w:kern w:val="1"/>
        </w:rPr>
        <w:t>05 - Ignitor</w:t>
      </w:r>
      <w:r w:rsidRPr="00CF7C4E">
        <w:rPr>
          <w:rFonts w:ascii="Arial" w:eastAsia="Calibri" w:hAnsi="Arial" w:cs="Arial"/>
          <w:kern w:val="1"/>
        </w:rPr>
        <w:t xml:space="preserve">: O ignitor é um componente que tem a função de produzir descarga inicial às lâmpadas </w:t>
      </w:r>
      <w:proofErr w:type="spellStart"/>
      <w:r w:rsidRPr="00CF7C4E">
        <w:rPr>
          <w:rFonts w:ascii="Arial" w:eastAsia="Calibri" w:hAnsi="Arial" w:cs="Arial"/>
          <w:kern w:val="1"/>
        </w:rPr>
        <w:t>Multi</w:t>
      </w:r>
      <w:proofErr w:type="spellEnd"/>
      <w:r w:rsidRPr="00CF7C4E">
        <w:rPr>
          <w:rFonts w:ascii="Arial" w:eastAsia="Calibri" w:hAnsi="Arial" w:cs="Arial"/>
          <w:kern w:val="1"/>
        </w:rPr>
        <w:t xml:space="preserve"> Vapor Metálicas e Sódio, sobrepondo um ou mais pulsos de alta tensão - normalmente de 0,7 a 40 kV sobre a tensão da lâmpada, provocando seu acendimento. Acesa a lâmpada, o ignitor para de produzir os pulsos automaticamente.</w:t>
      </w: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b/>
          <w:noProof/>
          <w:kern w:val="1"/>
          <w:lang w:eastAsia="pt-BR"/>
        </w:rPr>
        <w:drawing>
          <wp:anchor distT="0" distB="0" distL="114300" distR="114300" simplePos="0" relativeHeight="251671552" behindDoc="0" locked="0" layoutInCell="1" allowOverlap="1" wp14:anchorId="0A3D931E" wp14:editId="77418D88">
            <wp:simplePos x="0" y="0"/>
            <wp:positionH relativeFrom="column">
              <wp:posOffset>2052955</wp:posOffset>
            </wp:positionH>
            <wp:positionV relativeFrom="paragraph">
              <wp:posOffset>495935</wp:posOffset>
            </wp:positionV>
            <wp:extent cx="1210310" cy="2217420"/>
            <wp:effectExtent l="0" t="8255" r="635" b="635"/>
            <wp:wrapTopAndBottom/>
            <wp:docPr id="15" name="Imagem 15" descr="D:\Documents\Pictures\capacitor_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uments\Pictures\capacitor_fio.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2368" t="2578" r="26771" b="4363"/>
                    <a:stretch/>
                  </pic:blipFill>
                  <pic:spPr bwMode="auto">
                    <a:xfrm rot="16200000">
                      <a:off x="0" y="0"/>
                      <a:ext cx="1210310" cy="2217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7C4E">
        <w:rPr>
          <w:rFonts w:ascii="Arial" w:eastAsia="Calibri" w:hAnsi="Arial" w:cs="Arial"/>
          <w:b/>
          <w:kern w:val="1"/>
        </w:rPr>
        <w:t>06 - Capacitor</w:t>
      </w:r>
      <w:r w:rsidRPr="00CF7C4E">
        <w:rPr>
          <w:rFonts w:ascii="Arial" w:eastAsia="Calibri" w:hAnsi="Arial" w:cs="Arial"/>
          <w:kern w:val="1"/>
        </w:rPr>
        <w:t xml:space="preserve">: Capacitor é um acessório com função de corrigir o fator de potência de um sistema que utiliza reator eletromagnético. Da mesma forma que para cada lâmpada de descarga existe seu reator específico, existe também um capacitor específico para cada reator </w:t>
      </w: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spacing w:after="0" w:line="240" w:lineRule="auto"/>
        <w:jc w:val="both"/>
        <w:rPr>
          <w:rFonts w:ascii="Arial" w:eastAsia="Calibri" w:hAnsi="Arial" w:cs="Arial"/>
          <w:kern w:val="1"/>
        </w:rPr>
      </w:pPr>
      <w:r w:rsidRPr="00CF7C4E">
        <w:rPr>
          <w:rFonts w:ascii="Arial" w:eastAsia="Calibri" w:hAnsi="Arial" w:cs="Arial"/>
          <w:kern w:val="1"/>
        </w:rPr>
        <w:br w:type="page"/>
      </w: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b/>
          <w:kern w:val="1"/>
        </w:rPr>
        <w:lastRenderedPageBreak/>
        <w:t>07 - Braço de Sustentação da Luminária</w:t>
      </w:r>
      <w:r w:rsidRPr="00CF7C4E">
        <w:rPr>
          <w:rFonts w:ascii="Arial" w:eastAsia="Calibri" w:hAnsi="Arial" w:cs="Arial"/>
          <w:kern w:val="1"/>
        </w:rPr>
        <w:t>: O braço de sustentação é quem sustentará a luminária na posição e altura desejada. Ele possui diversos comprimentos e inclinações podendo suportar diferentes velocidades de ventos.</w:t>
      </w: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noProof/>
          <w:kern w:val="1"/>
          <w:lang w:eastAsia="pt-BR"/>
        </w:rPr>
        <w:drawing>
          <wp:anchor distT="0" distB="0" distL="114300" distR="114300" simplePos="0" relativeHeight="251662336" behindDoc="0" locked="0" layoutInCell="1" allowOverlap="1" wp14:anchorId="4668CD91" wp14:editId="3DA3026D">
            <wp:simplePos x="0" y="0"/>
            <wp:positionH relativeFrom="page">
              <wp:posOffset>3466070</wp:posOffset>
            </wp:positionH>
            <wp:positionV relativeFrom="paragraph">
              <wp:posOffset>1235049</wp:posOffset>
            </wp:positionV>
            <wp:extent cx="3520800" cy="867600"/>
            <wp:effectExtent l="0" t="0" r="3810" b="8890"/>
            <wp:wrapTopAndBottom/>
            <wp:docPr id="16" name="Imagem 16" descr="D:\Documents\Picture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s\Pictures\images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08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7C4E">
        <w:rPr>
          <w:rFonts w:ascii="Arial" w:eastAsia="Calibri" w:hAnsi="Arial" w:cs="Arial"/>
          <w:noProof/>
          <w:kern w:val="1"/>
          <w:lang w:eastAsia="pt-BR"/>
        </w:rPr>
        <w:drawing>
          <wp:anchor distT="0" distB="0" distL="114300" distR="114300" simplePos="0" relativeHeight="251661312" behindDoc="0" locked="0" layoutInCell="1" allowOverlap="1" wp14:anchorId="049B65B3" wp14:editId="5899412B">
            <wp:simplePos x="0" y="0"/>
            <wp:positionH relativeFrom="column">
              <wp:posOffset>517856</wp:posOffset>
            </wp:positionH>
            <wp:positionV relativeFrom="paragraph">
              <wp:posOffset>252730</wp:posOffset>
            </wp:positionV>
            <wp:extent cx="2750400" cy="1666800"/>
            <wp:effectExtent l="0" t="0" r="0" b="0"/>
            <wp:wrapTopAndBottom/>
            <wp:docPr id="17" name="Imagem 17" descr="D:\Documents\Picture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Pictures\download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0400" cy="16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b/>
          <w:kern w:val="1"/>
        </w:rPr>
        <w:t>08 - Ferragens e Suportes</w:t>
      </w:r>
      <w:r w:rsidRPr="00CF7C4E">
        <w:rPr>
          <w:rFonts w:ascii="Arial" w:eastAsia="Calibri" w:hAnsi="Arial" w:cs="Arial"/>
          <w:kern w:val="1"/>
        </w:rPr>
        <w:t xml:space="preserve">: Algumas ferragens e suportes são necessários para fixação dos componentes, como abraçadeira para fixar o braço de sustentação, terminal de pressão para fixar os condutores, base para o relé fotoelétrico, parafusos, porcas e arruelas de pressão para fixa-los nos postes, paredes ou marquises. </w:t>
      </w: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noProof/>
          <w:kern w:val="1"/>
          <w:lang w:eastAsia="pt-BR"/>
        </w:rPr>
        <w:drawing>
          <wp:anchor distT="0" distB="0" distL="114300" distR="114300" simplePos="0" relativeHeight="251663360" behindDoc="0" locked="0" layoutInCell="1" allowOverlap="1" wp14:anchorId="37F2EFDD" wp14:editId="7DE8C56D">
            <wp:simplePos x="0" y="0"/>
            <wp:positionH relativeFrom="margin">
              <wp:align>center</wp:align>
            </wp:positionH>
            <wp:positionV relativeFrom="paragraph">
              <wp:posOffset>180795</wp:posOffset>
            </wp:positionV>
            <wp:extent cx="3808095" cy="1848485"/>
            <wp:effectExtent l="0" t="0" r="1905" b="0"/>
            <wp:wrapTopAndBottom/>
            <wp:docPr id="18" name="Imagem 18" descr="D:\Documents\Pictures\porcas-parafusos-arruelas-chumbadores-rebites-bujao-estojos-prisioneiro-eletroferragens-cintas-afastador-conectores-suporte-barras-rosqueadas-pinos-sapatilha-anel-grampos-armacao-secundaria-braco-luminari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uments\Pictures\porcas-parafusos-arruelas-chumbadores-rebites-bujao-estojos-prisioneiro-eletroferragens-cintas-afastador-conectores-suporte-barras-rosqueadas-pinos-sapatilha-anel-grampos-armacao-secundaria-braco-luminario_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4567" b="20734"/>
                    <a:stretch/>
                  </pic:blipFill>
                  <pic:spPr bwMode="auto">
                    <a:xfrm>
                      <a:off x="0" y="0"/>
                      <a:ext cx="3808095" cy="1848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p>
    <w:p w:rsidR="00195997" w:rsidRPr="00CF7C4E" w:rsidRDefault="00195997" w:rsidP="00195997">
      <w:pPr>
        <w:widowControl w:val="0"/>
        <w:tabs>
          <w:tab w:val="left" w:pos="1466"/>
        </w:tabs>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b/>
          <w:kern w:val="1"/>
        </w:rPr>
        <w:t>09 – Fios</w:t>
      </w:r>
      <w:r w:rsidRPr="00CF7C4E">
        <w:rPr>
          <w:rFonts w:ascii="Arial" w:eastAsia="Calibri" w:hAnsi="Arial" w:cs="Arial"/>
          <w:kern w:val="1"/>
        </w:rPr>
        <w:t>: Segmentos finos, cilíndricos, flexíveis e alongados. Na IP são usados para transportar energia elétrica, de um ponto para outro, nos circuitos. Eles são feitos de metal, em geral cobre ou alumínio e revestidos de plástico ou borracha isolante.</w:t>
      </w:r>
    </w:p>
    <w:p w:rsidR="00195997" w:rsidRPr="00CF7C4E" w:rsidRDefault="00195997" w:rsidP="00195997">
      <w:pPr>
        <w:widowControl w:val="0"/>
        <w:autoSpaceDE w:val="0"/>
        <w:autoSpaceDN w:val="0"/>
        <w:adjustRightInd w:val="0"/>
        <w:spacing w:after="0" w:line="240" w:lineRule="auto"/>
        <w:jc w:val="both"/>
        <w:rPr>
          <w:rFonts w:ascii="Arial" w:eastAsia="Calibri" w:hAnsi="Arial" w:cs="Arial"/>
          <w:kern w:val="1"/>
        </w:rPr>
      </w:pPr>
      <w:r w:rsidRPr="00CF7C4E">
        <w:rPr>
          <w:rFonts w:ascii="Arial" w:eastAsia="Calibri" w:hAnsi="Arial" w:cs="Arial"/>
          <w:noProof/>
          <w:kern w:val="1"/>
          <w:lang w:eastAsia="pt-BR"/>
        </w:rPr>
        <w:drawing>
          <wp:anchor distT="0" distB="0" distL="114300" distR="114300" simplePos="0" relativeHeight="251664384" behindDoc="0" locked="0" layoutInCell="1" allowOverlap="1" wp14:anchorId="63B5647A" wp14:editId="40DC9195">
            <wp:simplePos x="0" y="0"/>
            <wp:positionH relativeFrom="margin">
              <wp:posOffset>490220</wp:posOffset>
            </wp:positionH>
            <wp:positionV relativeFrom="paragraph">
              <wp:posOffset>203835</wp:posOffset>
            </wp:positionV>
            <wp:extent cx="5212715" cy="1562100"/>
            <wp:effectExtent l="0" t="0" r="6985" b="0"/>
            <wp:wrapTopAndBottom/>
            <wp:docPr id="19" name="Imagem 19" descr="D:\Documents\Picture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s\Pictures\images (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271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5997" w:rsidRPr="00CF7C4E" w:rsidRDefault="00195997" w:rsidP="00195997">
      <w:pPr>
        <w:spacing w:after="0" w:line="240" w:lineRule="auto"/>
        <w:jc w:val="both"/>
        <w:rPr>
          <w:rFonts w:ascii="Arial" w:eastAsia="Calibri" w:hAnsi="Arial" w:cs="Arial"/>
          <w:kern w:val="1"/>
        </w:rPr>
      </w:pPr>
      <w:r w:rsidRPr="00CF7C4E">
        <w:rPr>
          <w:rFonts w:ascii="Arial" w:eastAsia="Calibri" w:hAnsi="Arial" w:cs="Arial"/>
          <w:kern w:val="1"/>
        </w:rPr>
        <w:br w:type="page"/>
      </w:r>
    </w:p>
    <w:p w:rsidR="00E93D1D" w:rsidRDefault="00E93D1D" w:rsidP="00195997">
      <w:pPr>
        <w:widowControl w:val="0"/>
        <w:autoSpaceDE w:val="0"/>
        <w:autoSpaceDN w:val="0"/>
        <w:adjustRightInd w:val="0"/>
        <w:spacing w:after="0" w:line="240" w:lineRule="auto"/>
        <w:jc w:val="both"/>
        <w:rPr>
          <w:rFonts w:ascii="Arial" w:eastAsia="Calibri" w:hAnsi="Arial" w:cs="Arial"/>
          <w:b/>
          <w:kern w:val="1"/>
        </w:rPr>
      </w:pPr>
    </w:p>
    <w:p w:rsidR="00E93D1D" w:rsidRDefault="00E93D1D" w:rsidP="00195997">
      <w:pPr>
        <w:widowControl w:val="0"/>
        <w:autoSpaceDE w:val="0"/>
        <w:autoSpaceDN w:val="0"/>
        <w:adjustRightInd w:val="0"/>
        <w:spacing w:after="0" w:line="240" w:lineRule="auto"/>
        <w:jc w:val="both"/>
        <w:rPr>
          <w:rFonts w:ascii="Arial" w:eastAsia="Calibri" w:hAnsi="Arial" w:cs="Arial"/>
          <w:b/>
          <w:kern w:val="1"/>
        </w:rPr>
      </w:pPr>
    </w:p>
    <w:p w:rsidR="00195997" w:rsidRPr="00CF7C4E" w:rsidRDefault="00195997" w:rsidP="00195997">
      <w:pPr>
        <w:widowControl w:val="0"/>
        <w:autoSpaceDE w:val="0"/>
        <w:autoSpaceDN w:val="0"/>
        <w:adjustRightInd w:val="0"/>
        <w:spacing w:after="0" w:line="240" w:lineRule="auto"/>
        <w:jc w:val="both"/>
        <w:rPr>
          <w:rFonts w:ascii="Arial" w:eastAsia="Calibri" w:hAnsi="Arial" w:cs="Arial"/>
          <w:b/>
          <w:kern w:val="1"/>
        </w:rPr>
      </w:pPr>
      <w:r w:rsidRPr="00CF7C4E">
        <w:rPr>
          <w:rFonts w:ascii="Arial" w:eastAsia="Calibri" w:hAnsi="Arial" w:cs="Arial"/>
          <w:b/>
          <w:kern w:val="1"/>
        </w:rPr>
        <w:t xml:space="preserve">10 - Sistema de um circuito completo de iluminação básico </w:t>
      </w:r>
    </w:p>
    <w:p w:rsidR="00195997" w:rsidRPr="00CF7C4E" w:rsidRDefault="00195997" w:rsidP="00195997">
      <w:pPr>
        <w:widowControl w:val="0"/>
        <w:autoSpaceDE w:val="0"/>
        <w:autoSpaceDN w:val="0"/>
        <w:adjustRightInd w:val="0"/>
        <w:spacing w:after="0" w:line="240" w:lineRule="auto"/>
        <w:ind w:left="708" w:firstLine="708"/>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ind w:left="708" w:firstLine="708"/>
        <w:jc w:val="both"/>
        <w:rPr>
          <w:rFonts w:ascii="Arial" w:eastAsia="Calibri" w:hAnsi="Arial" w:cs="Arial"/>
          <w:kern w:val="1"/>
        </w:rPr>
      </w:pPr>
      <w:r w:rsidRPr="00CF7C4E">
        <w:rPr>
          <w:rFonts w:ascii="Arial" w:eastAsia="Calibri" w:hAnsi="Arial" w:cs="Arial"/>
          <w:noProof/>
          <w:kern w:val="1"/>
          <w:lang w:eastAsia="pt-BR"/>
        </w:rPr>
        <w:drawing>
          <wp:anchor distT="0" distB="0" distL="114300" distR="114300" simplePos="0" relativeHeight="251672576" behindDoc="0" locked="0" layoutInCell="1" allowOverlap="1" wp14:anchorId="57ADB4B2" wp14:editId="3DF9ECE7">
            <wp:simplePos x="0" y="0"/>
            <wp:positionH relativeFrom="margin">
              <wp:align>left</wp:align>
            </wp:positionH>
            <wp:positionV relativeFrom="paragraph">
              <wp:posOffset>230505</wp:posOffset>
            </wp:positionV>
            <wp:extent cx="5905500" cy="5273675"/>
            <wp:effectExtent l="0" t="0" r="0" b="3175"/>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guitoIP.jpg"/>
                    <pic:cNvPicPr/>
                  </pic:nvPicPr>
                  <pic:blipFill>
                    <a:blip r:embed="rId20">
                      <a:extLst>
                        <a:ext uri="{28A0092B-C50C-407E-A947-70E740481C1C}">
                          <a14:useLocalDpi xmlns:a14="http://schemas.microsoft.com/office/drawing/2010/main" val="0"/>
                        </a:ext>
                      </a:extLst>
                    </a:blip>
                    <a:stretch>
                      <a:fillRect/>
                    </a:stretch>
                  </pic:blipFill>
                  <pic:spPr>
                    <a:xfrm>
                      <a:off x="0" y="0"/>
                      <a:ext cx="5905500" cy="5273675"/>
                    </a:xfrm>
                    <a:prstGeom prst="rect">
                      <a:avLst/>
                    </a:prstGeom>
                  </pic:spPr>
                </pic:pic>
              </a:graphicData>
            </a:graphic>
            <wp14:sizeRelH relativeFrom="margin">
              <wp14:pctWidth>0</wp14:pctWidth>
            </wp14:sizeRelH>
            <wp14:sizeRelV relativeFrom="margin">
              <wp14:pctHeight>0</wp14:pctHeight>
            </wp14:sizeRelV>
          </wp:anchor>
        </w:drawing>
      </w:r>
    </w:p>
    <w:p w:rsidR="00195997" w:rsidRPr="00CF7C4E" w:rsidRDefault="00195997" w:rsidP="00195997">
      <w:pPr>
        <w:widowControl w:val="0"/>
        <w:autoSpaceDE w:val="0"/>
        <w:autoSpaceDN w:val="0"/>
        <w:adjustRightInd w:val="0"/>
        <w:spacing w:after="0" w:line="240" w:lineRule="auto"/>
        <w:ind w:left="708" w:firstLine="708"/>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ind w:left="708" w:firstLine="708"/>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ind w:left="708" w:firstLine="708"/>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ind w:left="708" w:firstLine="708"/>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ind w:left="708" w:firstLine="708"/>
        <w:jc w:val="both"/>
        <w:rPr>
          <w:rFonts w:ascii="Arial" w:eastAsia="Calibri" w:hAnsi="Arial" w:cs="Arial"/>
          <w:kern w:val="1"/>
        </w:rPr>
      </w:pPr>
    </w:p>
    <w:p w:rsidR="00195997" w:rsidRPr="00CF7C4E" w:rsidRDefault="00195997" w:rsidP="00195997">
      <w:pPr>
        <w:widowControl w:val="0"/>
        <w:autoSpaceDE w:val="0"/>
        <w:autoSpaceDN w:val="0"/>
        <w:adjustRightInd w:val="0"/>
        <w:spacing w:after="0" w:line="240" w:lineRule="auto"/>
        <w:ind w:left="708" w:firstLine="708"/>
        <w:jc w:val="both"/>
        <w:rPr>
          <w:rFonts w:ascii="Arial" w:eastAsia="Calibri" w:hAnsi="Arial" w:cs="Arial"/>
          <w:kern w:val="1"/>
        </w:rPr>
      </w:pPr>
    </w:p>
    <w:p w:rsidR="00DD2FDB" w:rsidRPr="00CF7C4E" w:rsidRDefault="00DD2FDB">
      <w:pPr>
        <w:rPr>
          <w:rFonts w:ascii="Arial" w:eastAsia="Calibri" w:hAnsi="Arial" w:cs="Arial"/>
          <w:kern w:val="1"/>
        </w:rPr>
      </w:pPr>
    </w:p>
    <w:sectPr w:rsidR="00DD2FDB" w:rsidRPr="00CF7C4E">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28" w:rsidRDefault="00504328" w:rsidP="00F930BF">
      <w:pPr>
        <w:spacing w:after="0" w:line="240" w:lineRule="auto"/>
      </w:pPr>
      <w:r>
        <w:separator/>
      </w:r>
    </w:p>
  </w:endnote>
  <w:endnote w:type="continuationSeparator" w:id="0">
    <w:p w:rsidR="00504328" w:rsidRDefault="00504328" w:rsidP="00F9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BF" w:rsidRPr="008F47DA" w:rsidRDefault="00F930BF" w:rsidP="00F930BF">
    <w:pPr>
      <w:pStyle w:val="Rodap"/>
      <w:rPr>
        <w:sz w:val="16"/>
        <w:szCs w:val="16"/>
      </w:rPr>
    </w:pPr>
    <w:r w:rsidRPr="008F47DA">
      <w:rPr>
        <w:sz w:val="16"/>
        <w:szCs w:val="16"/>
      </w:rPr>
      <w:t>Iluminação Pública: Gestão do Sistema de Iluminação Pública</w:t>
    </w:r>
    <w:r>
      <w:rPr>
        <w:sz w:val="16"/>
        <w:szCs w:val="16"/>
      </w:rPr>
      <w:t xml:space="preserve"> – ANEXO I</w:t>
    </w:r>
  </w:p>
  <w:p w:rsidR="00F930BF" w:rsidRDefault="00F930BF">
    <w:pPr>
      <w:pStyle w:val="Rodap"/>
    </w:pPr>
  </w:p>
  <w:p w:rsidR="00F930BF" w:rsidRDefault="00F930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28" w:rsidRDefault="00504328" w:rsidP="00F930BF">
      <w:pPr>
        <w:spacing w:after="0" w:line="240" w:lineRule="auto"/>
      </w:pPr>
      <w:r>
        <w:separator/>
      </w:r>
    </w:p>
  </w:footnote>
  <w:footnote w:type="continuationSeparator" w:id="0">
    <w:p w:rsidR="00504328" w:rsidRDefault="00504328" w:rsidP="00F93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17D79"/>
    <w:multiLevelType w:val="hybridMultilevel"/>
    <w:tmpl w:val="8124D2F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97"/>
    <w:rsid w:val="00195997"/>
    <w:rsid w:val="00393BA8"/>
    <w:rsid w:val="00504328"/>
    <w:rsid w:val="00CF7C4E"/>
    <w:rsid w:val="00DD2FDB"/>
    <w:rsid w:val="00E93D1D"/>
    <w:rsid w:val="00F93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5997"/>
    <w:pPr>
      <w:ind w:left="720"/>
      <w:contextualSpacing/>
    </w:pPr>
  </w:style>
  <w:style w:type="paragraph" w:styleId="Cabealho">
    <w:name w:val="header"/>
    <w:basedOn w:val="Normal"/>
    <w:link w:val="CabealhoChar"/>
    <w:uiPriority w:val="99"/>
    <w:unhideWhenUsed/>
    <w:rsid w:val="00F930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30BF"/>
  </w:style>
  <w:style w:type="paragraph" w:styleId="Rodap">
    <w:name w:val="footer"/>
    <w:basedOn w:val="Normal"/>
    <w:link w:val="RodapChar"/>
    <w:uiPriority w:val="99"/>
    <w:unhideWhenUsed/>
    <w:rsid w:val="00F930BF"/>
    <w:pPr>
      <w:tabs>
        <w:tab w:val="center" w:pos="4252"/>
        <w:tab w:val="right" w:pos="8504"/>
      </w:tabs>
      <w:spacing w:after="0" w:line="240" w:lineRule="auto"/>
    </w:pPr>
  </w:style>
  <w:style w:type="character" w:customStyle="1" w:styleId="RodapChar">
    <w:name w:val="Rodapé Char"/>
    <w:basedOn w:val="Fontepargpadro"/>
    <w:link w:val="Rodap"/>
    <w:uiPriority w:val="99"/>
    <w:rsid w:val="00F930BF"/>
  </w:style>
  <w:style w:type="paragraph" w:styleId="Textodebalo">
    <w:name w:val="Balloon Text"/>
    <w:basedOn w:val="Normal"/>
    <w:link w:val="TextodebaloChar"/>
    <w:uiPriority w:val="99"/>
    <w:semiHidden/>
    <w:unhideWhenUsed/>
    <w:rsid w:val="00F930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3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5997"/>
    <w:pPr>
      <w:ind w:left="720"/>
      <w:contextualSpacing/>
    </w:pPr>
  </w:style>
  <w:style w:type="paragraph" w:styleId="Cabealho">
    <w:name w:val="header"/>
    <w:basedOn w:val="Normal"/>
    <w:link w:val="CabealhoChar"/>
    <w:uiPriority w:val="99"/>
    <w:unhideWhenUsed/>
    <w:rsid w:val="00F930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30BF"/>
  </w:style>
  <w:style w:type="paragraph" w:styleId="Rodap">
    <w:name w:val="footer"/>
    <w:basedOn w:val="Normal"/>
    <w:link w:val="RodapChar"/>
    <w:uiPriority w:val="99"/>
    <w:unhideWhenUsed/>
    <w:rsid w:val="00F930BF"/>
    <w:pPr>
      <w:tabs>
        <w:tab w:val="center" w:pos="4252"/>
        <w:tab w:val="right" w:pos="8504"/>
      </w:tabs>
      <w:spacing w:after="0" w:line="240" w:lineRule="auto"/>
    </w:pPr>
  </w:style>
  <w:style w:type="character" w:customStyle="1" w:styleId="RodapChar">
    <w:name w:val="Rodapé Char"/>
    <w:basedOn w:val="Fontepargpadro"/>
    <w:link w:val="Rodap"/>
    <w:uiPriority w:val="99"/>
    <w:rsid w:val="00F930BF"/>
  </w:style>
  <w:style w:type="paragraph" w:styleId="Textodebalo">
    <w:name w:val="Balloon Text"/>
    <w:basedOn w:val="Normal"/>
    <w:link w:val="TextodebaloChar"/>
    <w:uiPriority w:val="99"/>
    <w:semiHidden/>
    <w:unhideWhenUsed/>
    <w:rsid w:val="00F930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3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570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Copel</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Z BERNARDI</dc:creator>
  <cp:lastModifiedBy>CARLOS EDUARDO Z BERNARDI</cp:lastModifiedBy>
  <cp:revision>4</cp:revision>
  <cp:lastPrinted>2018-02-16T19:13:00Z</cp:lastPrinted>
  <dcterms:created xsi:type="dcterms:W3CDTF">2018-02-05T17:57:00Z</dcterms:created>
  <dcterms:modified xsi:type="dcterms:W3CDTF">2018-02-16T19:32:00Z</dcterms:modified>
</cp:coreProperties>
</file>